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  <w:r>
        <w:rPr>
          <w:rFonts w:ascii="Eurostile T OT" w:hAnsi="Eurostile T OT" w:cs="Calibri"/>
          <w:noProof/>
          <w:color w:val="92D050"/>
          <w:sz w:val="28"/>
          <w:szCs w:val="28"/>
          <w:lang w:val="sk-SK"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012BE" wp14:editId="4EABF00B">
                <wp:simplePos x="0" y="0"/>
                <wp:positionH relativeFrom="margin">
                  <wp:align>left</wp:align>
                </wp:positionH>
                <wp:positionV relativeFrom="page">
                  <wp:posOffset>469127</wp:posOffset>
                </wp:positionV>
                <wp:extent cx="5038725" cy="7239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E64" w:rsidRDefault="008847FB" w:rsidP="00C46C6F">
                            <w:pP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color w:val="92D050"/>
                                <w:sz w:val="32"/>
                                <w:szCs w:val="32"/>
                                <w:lang w:val="sk-SK"/>
                              </w:rPr>
                              <w:t>Obstarávanie špecifických služieb, podlimitné zákazky</w:t>
                            </w:r>
                            <w:bookmarkStart w:id="0" w:name="_GoBack"/>
                            <w:bookmarkEnd w:id="0"/>
                          </w:p>
                          <w:p w:rsidR="007579A4" w:rsidRPr="001C500E" w:rsidRDefault="00211E64" w:rsidP="00C46C6F">
                            <w:pP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2</w:t>
                            </w:r>
                            <w:r w:rsidR="00BC078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5</w:t>
                            </w:r>
                            <w:r w:rsidR="00927118" w:rsidRPr="001C500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</w:t>
                            </w:r>
                            <w:r w:rsidR="00DC3A08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 xml:space="preserve"> </w:t>
                            </w:r>
                            <w:r w:rsidR="00BC078F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5</w:t>
                            </w:r>
                            <w:r w:rsidR="006B5B7E">
                              <w:rPr>
                                <w:rFonts w:ascii="Eurostile T OT" w:hAnsi="Eurostile T OT" w:cs="Calibri"/>
                                <w:b/>
                                <w:bCs/>
                                <w:color w:val="F09100"/>
                                <w:sz w:val="32"/>
                                <w:szCs w:val="36"/>
                                <w:lang w:val="sk-SK"/>
                              </w:rPr>
                              <w:t>. 2017</w:t>
                            </w:r>
                          </w:p>
                          <w:p w:rsidR="007579A4" w:rsidRPr="001C500E" w:rsidRDefault="007579A4" w:rsidP="007579A4">
                            <w:pPr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0;margin-top:36.95pt;width:396.75pt;height:5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" filled="f" stroked="f">
                <v:textbox inset="0,0,0,0">
                  <w:txbxContent>
                    <w:p w:rsidR="00211E64" w:rsidRDefault="008847FB" w:rsidP="00C46C6F">
                      <w:pP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color w:val="92D050"/>
                          <w:sz w:val="32"/>
                          <w:szCs w:val="32"/>
                          <w:lang w:val="sk-SK"/>
                        </w:rPr>
                        <w:t>Obstarávanie špecifických služieb, podlimitné zákazky</w:t>
                      </w:r>
                      <w:bookmarkStart w:id="1" w:name="_GoBack"/>
                      <w:bookmarkEnd w:id="1"/>
                    </w:p>
                    <w:p w:rsidR="007579A4" w:rsidRPr="001C500E" w:rsidRDefault="00211E64" w:rsidP="00C46C6F">
                      <w:pP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</w:pPr>
                      <w:r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2</w:t>
                      </w:r>
                      <w:r w:rsidR="00BC078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5</w:t>
                      </w:r>
                      <w:r w:rsidR="00927118" w:rsidRPr="001C500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</w:t>
                      </w:r>
                      <w:r w:rsidR="00DC3A08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 xml:space="preserve"> </w:t>
                      </w:r>
                      <w:r w:rsidR="00BC078F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5</w:t>
                      </w:r>
                      <w:r w:rsidR="006B5B7E">
                        <w:rPr>
                          <w:rFonts w:ascii="Eurostile T OT" w:hAnsi="Eurostile T OT" w:cs="Calibri"/>
                          <w:b/>
                          <w:bCs/>
                          <w:color w:val="F09100"/>
                          <w:sz w:val="32"/>
                          <w:szCs w:val="36"/>
                          <w:lang w:val="sk-SK"/>
                        </w:rPr>
                        <w:t>. 2017</w:t>
                      </w:r>
                    </w:p>
                    <w:p w:rsidR="007579A4" w:rsidRPr="001C500E" w:rsidRDefault="007579A4" w:rsidP="007579A4">
                      <w:pPr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  <w:lang w:val="sk-SK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C5D8D" w:rsidRDefault="002C5D8D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</w:rPr>
      </w:pPr>
    </w:p>
    <w:p w:rsidR="00B01D69" w:rsidRDefault="00B01D69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</w:p>
    <w:p w:rsidR="002C5D8D" w:rsidRPr="001C500E" w:rsidRDefault="00211E64" w:rsidP="002C5D8D">
      <w:pP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</w:pPr>
      <w:r>
        <w:rPr>
          <w:rFonts w:ascii="Eurostile T OT" w:hAnsi="Eurostile T OT" w:cs="Calibri"/>
          <w:b/>
          <w:noProof/>
          <w:color w:val="92D050"/>
          <w:sz w:val="28"/>
          <w:szCs w:val="28"/>
          <w:lang w:val="sk-SK"/>
        </w:rPr>
        <w:t>Ing. Helena Polónyi</w:t>
      </w:r>
    </w:p>
    <w:p w:rsidR="00211E64" w:rsidRDefault="00211E64" w:rsidP="00211E64">
      <w:pPr>
        <w:rPr>
          <w:rFonts w:ascii="Eurostile T OT" w:hAnsi="Eurostile T OT" w:cs="Calibri"/>
          <w:noProof/>
          <w:sz w:val="22"/>
          <w:szCs w:val="22"/>
          <w:lang w:val="sk-SK"/>
        </w:rPr>
      </w:pPr>
      <w:r>
        <w:rPr>
          <w:rFonts w:ascii="Eurostile T OT" w:hAnsi="Eurostile T OT" w:cs="Calibri"/>
          <w:noProof/>
          <w:sz w:val="22"/>
          <w:szCs w:val="22"/>
          <w:lang w:val="sk-SK"/>
        </w:rPr>
        <w:t>u</w:t>
      </w:r>
      <w:r w:rsidRPr="005A392E">
        <w:rPr>
          <w:rFonts w:ascii="Eurostile T OT" w:hAnsi="Eurostile T OT" w:cs="Calibri"/>
          <w:noProof/>
          <w:sz w:val="22"/>
          <w:szCs w:val="22"/>
          <w:lang w:val="sk-SK"/>
        </w:rPr>
        <w:t>znávaná dlhoročná odborníčka pre oblasť verejného obstarávania a oblasť systémov manažérstv</w:t>
      </w:r>
      <w:r>
        <w:rPr>
          <w:rFonts w:ascii="Eurostile T OT" w:hAnsi="Eurostile T OT" w:cs="Calibri"/>
          <w:noProof/>
          <w:sz w:val="22"/>
          <w:szCs w:val="22"/>
          <w:lang w:val="sk-SK"/>
        </w:rPr>
        <w:t>a kvality, environmentu a BOZP.</w:t>
      </w:r>
    </w:p>
    <w:p w:rsidR="00211E64" w:rsidRDefault="00211E64" w:rsidP="00211E64">
      <w:pPr>
        <w:rPr>
          <w:rFonts w:ascii="Eurostile T OT" w:hAnsi="Eurostile T OT" w:cs="Calibri"/>
          <w:noProof/>
          <w:sz w:val="22"/>
          <w:szCs w:val="22"/>
          <w:lang w:val="sk-SK"/>
        </w:rPr>
      </w:pPr>
    </w:p>
    <w:p w:rsidR="007579A4" w:rsidRDefault="00211E64" w:rsidP="007579A4">
      <w:pP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</w:pPr>
      <w:r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120</w:t>
      </w:r>
      <w:r w:rsidR="001C500E">
        <w:rPr>
          <w:rFonts w:ascii="Eurostile T OT" w:hAnsi="Eurostile T OT" w:cs="Calibri"/>
          <w:b/>
          <w:bCs/>
          <w:color w:val="F09100"/>
          <w:sz w:val="28"/>
          <w:szCs w:val="28"/>
          <w:lang w:val="sk-SK"/>
        </w:rPr>
        <w:t>,- EUR s DPH</w:t>
      </w:r>
    </w:p>
    <w:p w:rsidR="004D0BEF" w:rsidRPr="001C500E" w:rsidRDefault="007579A4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Cs/>
          <w:sz w:val="22"/>
          <w:szCs w:val="22"/>
          <w:lang w:val="sk-SK"/>
        </w:rPr>
      </w:pPr>
      <w:r w:rsidRPr="001C500E">
        <w:rPr>
          <w:rFonts w:ascii="Eurostile T OT" w:hAnsi="Eurostile T OT" w:cs="Calibri"/>
          <w:bCs/>
          <w:sz w:val="22"/>
          <w:szCs w:val="22"/>
          <w:lang w:val="sk-SK"/>
        </w:rPr>
        <w:t xml:space="preserve">OTIDEA </w:t>
      </w:r>
      <w:r w:rsidR="001C500E">
        <w:rPr>
          <w:rFonts w:ascii="Eurostile T OT" w:hAnsi="Eurostile T OT" w:cs="Calibri"/>
          <w:bCs/>
          <w:sz w:val="22"/>
          <w:szCs w:val="22"/>
          <w:lang w:val="sk-SK"/>
        </w:rPr>
        <w:t>s.r.o.</w:t>
      </w:r>
      <w:r w:rsidR="006B5B7E">
        <w:rPr>
          <w:rFonts w:ascii="Eurostile T OT" w:hAnsi="Eurostile T OT" w:cs="Calibri"/>
          <w:bCs/>
          <w:sz w:val="22"/>
          <w:szCs w:val="22"/>
          <w:lang w:val="sk-SK"/>
        </w:rPr>
        <w:t>, Astrová 2/A, BRATISLAVA, 1. poschodie</w:t>
      </w:r>
    </w:p>
    <w:p w:rsidR="007579A4" w:rsidRPr="001C500E" w:rsidRDefault="006B5B7E" w:rsidP="007579A4">
      <w:pPr>
        <w:autoSpaceDE w:val="0"/>
        <w:autoSpaceDN w:val="0"/>
        <w:adjustRightInd w:val="0"/>
        <w:spacing w:after="120"/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</w:pP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Program školení (09</w:t>
      </w:r>
      <w:r w:rsidR="005C6ADC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: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 – 1</w:t>
      </w:r>
      <w:r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5:0</w:t>
      </w:r>
      <w:r w:rsidR="002658C8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0</w:t>
      </w:r>
      <w:r w:rsidR="007579A4" w:rsidRPr="001C500E">
        <w:rPr>
          <w:rFonts w:ascii="Eurostile T OT" w:hAnsi="Eurostile T OT" w:cs="Calibri"/>
          <w:b/>
          <w:bCs/>
          <w:color w:val="92D050"/>
          <w:sz w:val="28"/>
          <w:szCs w:val="36"/>
          <w:lang w:val="sk-SK"/>
        </w:rPr>
        <w:t>):</w:t>
      </w:r>
    </w:p>
    <w:p w:rsidR="006D1777" w:rsidRPr="006D1777" w:rsidRDefault="006D1777" w:rsidP="006D1777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6D1777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Služby podľa prílohy č. 1</w:t>
      </w:r>
    </w:p>
    <w:p w:rsidR="006D1777" w:rsidRPr="006D1777" w:rsidRDefault="006D1777" w:rsidP="006D1777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6D1777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Služby bežne dostupné</w:t>
      </w:r>
    </w:p>
    <w:p w:rsidR="006D1777" w:rsidRPr="006D1777" w:rsidRDefault="006D1777" w:rsidP="006D1777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6D1777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Služby nie bežne dostupné – intelektuálne</w:t>
      </w:r>
    </w:p>
    <w:p w:rsidR="006D1777" w:rsidRPr="006D1777" w:rsidRDefault="006D1777" w:rsidP="006D1777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6D1777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Zmiešané zákazky (tovar + služba, stavebná práca + služba)</w:t>
      </w:r>
    </w:p>
    <w:p w:rsidR="006D1777" w:rsidRPr="006D1777" w:rsidRDefault="006D1777" w:rsidP="006D1777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6D1777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Upratovacie služby</w:t>
      </w:r>
    </w:p>
    <w:p w:rsidR="006D1777" w:rsidRPr="006D1777" w:rsidRDefault="006D1777" w:rsidP="006D1777">
      <w:pPr>
        <w:pStyle w:val="Odsekzoznamu"/>
        <w:numPr>
          <w:ilvl w:val="0"/>
          <w:numId w:val="16"/>
        </w:num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8"/>
          <w:szCs w:val="28"/>
          <w:lang w:val="sk-SK"/>
        </w:rPr>
      </w:pPr>
      <w:r w:rsidRPr="006D1777">
        <w:rPr>
          <w:rFonts w:ascii="Eurostile T OT" w:hAnsi="Eurostile T OT" w:cs="Arial"/>
          <w:b/>
          <w:color w:val="000000"/>
          <w:sz w:val="28"/>
          <w:szCs w:val="28"/>
          <w:lang w:val="sk-SK"/>
        </w:rPr>
        <w:t>Priebežná diskusia</w:t>
      </w:r>
    </w:p>
    <w:p w:rsidR="006D1777" w:rsidRPr="00211E64" w:rsidRDefault="006D1777" w:rsidP="006D1777">
      <w:pPr>
        <w:autoSpaceDE w:val="0"/>
        <w:autoSpaceDN w:val="0"/>
        <w:adjustRightInd w:val="0"/>
        <w:rPr>
          <w:rFonts w:ascii="Eurostile T OT" w:hAnsi="Eurostile T OT" w:cs="Arial"/>
          <w:b/>
          <w:color w:val="000000"/>
          <w:sz w:val="22"/>
          <w:szCs w:val="22"/>
          <w:lang w:val="sk-SK"/>
        </w:rPr>
      </w:pPr>
    </w:p>
    <w:p w:rsidR="002C5D8D" w:rsidRDefault="00F96A97" w:rsidP="00EA0FA2">
      <w:pPr>
        <w:spacing w:line="240" w:lineRule="atLeast"/>
        <w:textAlignment w:val="baseline"/>
        <w:rPr>
          <w:rFonts w:ascii="Eurostile T OT" w:hAnsi="Eurostile T OT" w:cs="Arial"/>
          <w:color w:val="000000"/>
          <w:sz w:val="28"/>
          <w:szCs w:val="27"/>
        </w:rPr>
      </w:pPr>
      <w:r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ECBCE" wp14:editId="0AAD5FB4">
                <wp:simplePos x="0" y="0"/>
                <wp:positionH relativeFrom="column">
                  <wp:posOffset>76200</wp:posOffset>
                </wp:positionH>
                <wp:positionV relativeFrom="paragraph">
                  <wp:posOffset>1403350</wp:posOffset>
                </wp:positionV>
                <wp:extent cx="6478270" cy="4133850"/>
                <wp:effectExtent l="0" t="0" r="0" b="0"/>
                <wp:wrapNone/>
                <wp:docPr id="9" name="Blok tex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13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C50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b/>
                                <w:color w:val="F09100"/>
                                <w:sz w:val="32"/>
                                <w:szCs w:val="32"/>
                                <w:lang w:val="sk-SK"/>
                              </w:rPr>
                              <w:t>PRIHLÁŠKA</w:t>
                            </w:r>
                          </w:p>
                          <w:p w:rsidR="00F96A97" w:rsidRPr="0063020E" w:rsidRDefault="00F96A97" w:rsidP="001C500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Termín konania: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211E64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2</w:t>
                            </w:r>
                            <w:r w:rsidR="00BC078F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5</w:t>
                            </w:r>
                            <w:r w:rsidR="00DC3A08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</w:t>
                            </w:r>
                            <w:r w:rsidR="00BC078F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5</w:t>
                            </w:r>
                            <w:r w:rsidR="001C500E">
                              <w:rPr>
                                <w:rFonts w:ascii="Eurostile T OT" w:hAnsi="Eurostile T OT"/>
                                <w:b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. 2017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Počet osôb: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noProof/>
                                <w:color w:val="404040"/>
                                <w:sz w:val="20"/>
                                <w:szCs w:val="20"/>
                                <w:lang w:val="sk-SK" w:eastAsia="sk-SK"/>
                              </w:rPr>
                              <w:drawing>
                                <wp:inline distT="0" distB="0" distL="0" distR="0" wp14:anchorId="60BBB305" wp14:editId="1BCFA00F">
                                  <wp:extent cx="352425" cy="314325"/>
                                  <wp:effectExtent l="0" t="0" r="9525" b="9525"/>
                                  <wp:docPr id="11" name="Obrázo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2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6A97" w:rsidRPr="0063020E" w:rsidRDefault="00F96A97" w:rsidP="009227FA">
                            <w:pPr>
                              <w:ind w:firstLine="708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Meno: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Priezvisko: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Email:</w:t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Pozícia: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1C500E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…………………………..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..…………………………        </w:t>
                            </w:r>
                            <w: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="00F96A97"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="00F96A97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>................................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Obchodné meno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 ………………………………………………………………………</w:t>
                            </w:r>
                          </w:p>
                          <w:p w:rsidR="00F96A97" w:rsidRPr="0063020E" w:rsidRDefault="00F96A97" w:rsidP="00854037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Ulica: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……………………..……..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Mesto: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……….…………..……….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  <w:t xml:space="preserve">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PSČ: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…….....................……………</w:t>
                            </w:r>
                          </w:p>
                          <w:p w:rsidR="00F96A97" w:rsidRPr="0063020E" w:rsidRDefault="00F96A97" w:rsidP="009227FA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IČO: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DIČ: 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…………………………..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ab/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IČ DPH: ....................................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Tel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.: …………...…………….                  </w:t>
                            </w:r>
                            <w:r w:rsidRPr="0063020E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Email</w:t>
                            </w:r>
                            <w:r w:rsidRPr="0063020E"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:……………………………………………………………………………</w:t>
                            </w:r>
                          </w:p>
                          <w:p w:rsidR="00F96A97" w:rsidRPr="0063020E" w:rsidRDefault="00F96A97" w:rsidP="00137C23">
                            <w:pPr>
                              <w:rPr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</w:p>
                          <w:p w:rsidR="00F96A97" w:rsidRPr="006326A7" w:rsidRDefault="00211E64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Cena za 1 osobu 120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      </w:r>
                            <w:r w:rsidR="00F96A97" w:rsidRPr="006326A7">
                              <w:rPr>
                                <w:rFonts w:ascii="Eurostile T OT" w:hAnsi="Eurostile T OT"/>
                                <w:color w:val="FF0000"/>
                                <w:sz w:val="20"/>
                                <w:szCs w:val="20"/>
                                <w:lang w:val="sk-SK"/>
                              </w:rPr>
                              <w:t xml:space="preserve">Nezaplatenie zálohovej faktúry nie je považované za riadne storno prihlášky! </w:t>
                            </w:r>
                          </w:p>
                          <w:p w:rsidR="00F96A97" w:rsidRPr="006326A7" w:rsidRDefault="00F96A97" w:rsidP="0063020E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</w:pPr>
                            <w:r w:rsidRPr="006326A7">
                              <w:rPr>
                                <w:rFonts w:ascii="Eurostile T OT" w:hAnsi="Eurostile T OT"/>
                                <w:color w:val="404040"/>
                                <w:sz w:val="20"/>
                                <w:szCs w:val="20"/>
                                <w:lang w:val="sk-SK"/>
                              </w:rPr>
                              <w:t>Zmena miesta konania, termínu a prednášajúceho lektora je vyhradená. V cene sú zahrnuté materiály pre účastníkov, drobné občerstvenie v priebehu dňa a stravný lístok na obed.</w:t>
                            </w: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404040"/>
                                <w:lang w:val="sk-SK"/>
                              </w:rPr>
                            </w:pPr>
                          </w:p>
                          <w:p w:rsidR="00F96A97" w:rsidRPr="00050CC2" w:rsidRDefault="00F96A97" w:rsidP="00137C23">
                            <w:pPr>
                              <w:jc w:val="both"/>
                              <w:rPr>
                                <w:rFonts w:ascii="Eurostile T OT" w:hAnsi="Eurostile T OT"/>
                                <w:color w:val="000000"/>
                              </w:rPr>
                            </w:pPr>
                          </w:p>
                          <w:p w:rsidR="00F96A97" w:rsidRDefault="00F96A97" w:rsidP="00854037"/>
                          <w:p w:rsidR="00F96A97" w:rsidRDefault="00F96A97" w:rsidP="00854037"/>
                          <w:p w:rsidR="00F96A97" w:rsidRDefault="00F96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Blok textu 9" o:spid="_x0000_s1027" type="#_x0000_t202" style="position:absolute;margin-left:6pt;margin-top:110.5pt;width:510.1pt;height:3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" fillcolor="#f2f2f2" stroked="f">
                <v:textbox>
                  <w:txbxContent>
                    <w:p w:rsidR="001C50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</w:pPr>
                      <w:r w:rsidRPr="005D14F2">
                        <w:rPr>
                          <w:rFonts w:ascii="Eurostile T OT" w:hAnsi="Eurostile T OT"/>
                          <w:b/>
                          <w:color w:val="F09100"/>
                          <w:sz w:val="32"/>
                          <w:szCs w:val="32"/>
                          <w:lang w:val="sk-SK"/>
                        </w:rPr>
                        <w:t>PRIHLÁŠKA</w:t>
                      </w:r>
                    </w:p>
                    <w:p w:rsidR="00F96A97" w:rsidRPr="0063020E" w:rsidRDefault="00F96A97" w:rsidP="001C500E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Termín konania: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211E64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2</w:t>
                      </w:r>
                      <w:r w:rsidR="00BC078F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5</w:t>
                      </w:r>
                      <w:r w:rsidR="00DC3A08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</w:t>
                      </w:r>
                      <w:r w:rsidR="00BC078F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5</w:t>
                      </w:r>
                      <w:r w:rsidR="001C500E">
                        <w:rPr>
                          <w:rFonts w:ascii="Eurostile T OT" w:hAnsi="Eurostile T OT"/>
                          <w:b/>
                          <w:color w:val="404040"/>
                          <w:sz w:val="20"/>
                          <w:szCs w:val="20"/>
                          <w:lang w:val="sk-SK"/>
                        </w:rPr>
                        <w:t>. 2017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Počet osôb: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noProof/>
                          <w:color w:val="404040"/>
                          <w:sz w:val="20"/>
                          <w:szCs w:val="20"/>
                          <w:lang w:val="sk-SK" w:eastAsia="sk-SK"/>
                        </w:rPr>
                        <w:drawing>
                          <wp:inline distT="0" distB="0" distL="0" distR="0" wp14:anchorId="60BBB305" wp14:editId="1BCFA00F">
                            <wp:extent cx="352425" cy="314325"/>
                            <wp:effectExtent l="0" t="0" r="9525" b="9525"/>
                            <wp:docPr id="11" name="Obrázo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6A97" w:rsidRPr="0063020E" w:rsidRDefault="00F96A97" w:rsidP="009227FA">
                      <w:pPr>
                        <w:ind w:firstLine="708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Meno: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Priezvisko: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Email:</w:t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Pozícia: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1C500E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…………………………..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..…………………………        </w:t>
                      </w:r>
                      <w: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="00F96A97"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="00F96A97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>................................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Obchodné meno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 ………………………………………………………………………</w:t>
                      </w:r>
                    </w:p>
                    <w:p w:rsidR="00F96A97" w:rsidRPr="0063020E" w:rsidRDefault="00F96A97" w:rsidP="00854037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Ulica: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……………………..……..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Mesto: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……….…………..……….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  <w:t xml:space="preserve">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PSČ: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…….....................……………</w:t>
                      </w:r>
                    </w:p>
                    <w:p w:rsidR="00F96A97" w:rsidRPr="0063020E" w:rsidRDefault="00F96A97" w:rsidP="009227FA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IČO: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DIČ: 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…………………………..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ab/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IČ DPH: ....................................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Tel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 xml:space="preserve">.: …………...…………….                  </w:t>
                      </w:r>
                      <w:r w:rsidRPr="0063020E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Email</w:t>
                      </w:r>
                      <w:r w:rsidRPr="0063020E"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  <w:t>:……………………………………………………………………………</w:t>
                      </w:r>
                    </w:p>
                    <w:p w:rsidR="00F96A97" w:rsidRPr="0063020E" w:rsidRDefault="00F96A97" w:rsidP="00137C23">
                      <w:pPr>
                        <w:rPr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</w:p>
                    <w:p w:rsidR="00F96A97" w:rsidRPr="006326A7" w:rsidRDefault="00211E64" w:rsidP="0063020E">
                      <w:pPr>
                        <w:jc w:val="both"/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</w:pPr>
                      <w:r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Cena za 1 osobu 120</w:t>
                      </w:r>
                      <w:r w:rsidR="00F96A97"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 xml:space="preserve">,- Eur s DPH. Prijatá prihláška je považovaná za záväznú objednávku. Účastník môže zrušiť účasť najneskôr 5 dní pred zahájením školenia. Storno poplatok činí 70 % z ceny účastníckeho poplatku. Pri neskoršom odhlásení alebo neúčasti celá čiastka prepadá. Delegujte včas náhradného účastníka, aby ste zabránili prepadnutiu čiastky za účastnícky poplatok. </w:t>
                      </w:r>
                      <w:r w:rsidR="00F96A97" w:rsidRPr="006326A7">
                        <w:rPr>
                          <w:rFonts w:ascii="Eurostile T OT" w:hAnsi="Eurostile T OT"/>
                          <w:color w:val="FF0000"/>
                          <w:sz w:val="20"/>
                          <w:szCs w:val="20"/>
                          <w:lang w:val="sk-SK"/>
                        </w:rPr>
                        <w:t xml:space="preserve">Nezaplatenie zálohovej faktúry nie je považované za riadne storno prihlášky! </w:t>
                      </w:r>
                    </w:p>
                    <w:p w:rsidR="00F96A97" w:rsidRPr="006326A7" w:rsidRDefault="00F96A97" w:rsidP="0063020E">
                      <w:pPr>
                        <w:jc w:val="both"/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</w:pPr>
                      <w:r w:rsidRPr="006326A7">
                        <w:rPr>
                          <w:rFonts w:ascii="Eurostile T OT" w:hAnsi="Eurostile T OT"/>
                          <w:color w:val="404040"/>
                          <w:sz w:val="20"/>
                          <w:szCs w:val="20"/>
                          <w:lang w:val="sk-SK"/>
                        </w:rPr>
                        <w:t>Zmena miesta konania, termínu a prednášajúceho lektora je vyhradená. V cene sú zahrnuté materiály pre účastníkov, drobné občerstvenie v priebehu dňa a stravný lístok na obed.</w:t>
                      </w: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404040"/>
                          <w:lang w:val="sk-SK"/>
                        </w:rPr>
                      </w:pPr>
                    </w:p>
                    <w:p w:rsidR="00F96A97" w:rsidRPr="00050CC2" w:rsidRDefault="00F96A97" w:rsidP="00137C23">
                      <w:pPr>
                        <w:jc w:val="both"/>
                        <w:rPr>
                          <w:rFonts w:ascii="Eurostile T OT" w:hAnsi="Eurostile T OT"/>
                          <w:color w:val="000000"/>
                        </w:rPr>
                      </w:pPr>
                    </w:p>
                    <w:p w:rsidR="00F96A97" w:rsidRDefault="00F96A97" w:rsidP="00854037"/>
                    <w:p w:rsidR="00F96A97" w:rsidRDefault="00F96A97" w:rsidP="00854037"/>
                    <w:p w:rsidR="00F96A97" w:rsidRDefault="00F96A97"/>
                  </w:txbxContent>
                </v:textbox>
              </v:shape>
            </w:pict>
          </mc:Fallback>
        </mc:AlternateContent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color w:val="000000"/>
          <w:sz w:val="28"/>
          <w:szCs w:val="27"/>
        </w:rPr>
        <w:t xml:space="preserve">   </w:t>
      </w:r>
      <w:r w:rsidR="002C5D8D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383D22E8" wp14:editId="1C70DFB2">
            <wp:extent cx="1924216" cy="1281823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_219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263" cy="1297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31427918" wp14:editId="5E2C67DB">
            <wp:extent cx="1838325" cy="1254857"/>
            <wp:effectExtent l="0" t="0" r="0" b="2540"/>
            <wp:docPr id="2" name="Obrázok 2" descr="C:\Users\adriana.matusova\Pictures\škol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matusova\Pictures\školeni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54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EF5">
        <w:rPr>
          <w:rFonts w:ascii="Eurostile T OT" w:hAnsi="Eurostile T OT" w:cs="Arial"/>
          <w:color w:val="000000"/>
          <w:sz w:val="28"/>
          <w:szCs w:val="27"/>
        </w:rPr>
        <w:t xml:space="preserve">       </w:t>
      </w:r>
      <w:r w:rsidR="00C50EF5">
        <w:rPr>
          <w:rFonts w:ascii="Eurostile T OT" w:hAnsi="Eurostile T OT" w:cs="Arial"/>
          <w:noProof/>
          <w:color w:val="000000"/>
          <w:sz w:val="28"/>
          <w:szCs w:val="27"/>
          <w:lang w:val="sk-SK" w:eastAsia="sk-SK"/>
        </w:rPr>
        <w:drawing>
          <wp:inline distT="0" distB="0" distL="0" distR="0" wp14:anchorId="68992A1A" wp14:editId="56F116B6">
            <wp:extent cx="1892567" cy="1257300"/>
            <wp:effectExtent l="0" t="0" r="0" b="0"/>
            <wp:docPr id="6" name="Obrázok 6" descr="C:\Users\adriana.matusova\Pictures\111202_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a.matusova\Pictures\111202_04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30" cy="12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D8D" w:rsidSect="002C5D8D">
      <w:headerReference w:type="default" r:id="rId12"/>
      <w:footerReference w:type="default" r:id="rId13"/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C44" w:rsidRDefault="003B7C44" w:rsidP="00506234">
      <w:r>
        <w:separator/>
      </w:r>
    </w:p>
  </w:endnote>
  <w:endnote w:type="continuationSeparator" w:id="0">
    <w:p w:rsidR="003B7C44" w:rsidRDefault="003B7C44" w:rsidP="0050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rostile T OT Heavy">
    <w:altName w:val="Arial"/>
    <w:charset w:val="EE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A97" w:rsidRDefault="00F96A97" w:rsidP="00F96A97">
    <w:pPr>
      <w:pStyle w:val="Pta"/>
      <w:rPr>
        <w:rFonts w:ascii="Eurostile T OT" w:hAnsi="Eurostile T OT"/>
        <w:color w:val="808080"/>
        <w:spacing w:val="10"/>
        <w:sz w:val="14"/>
        <w:szCs w:val="14"/>
      </w:rPr>
    </w:pPr>
    <w:r>
      <w:rPr>
        <w:noProof/>
        <w:lang w:val="sk-SK" w:eastAsia="sk-SK"/>
      </w:rPr>
      <w:drawing>
        <wp:anchor distT="0" distB="0" distL="0" distR="0" simplePos="0" relativeHeight="251661312" behindDoc="0" locked="0" layoutInCell="1" allowOverlap="1" wp14:anchorId="06F1B50D" wp14:editId="01BB6687">
          <wp:simplePos x="0" y="0"/>
          <wp:positionH relativeFrom="column">
            <wp:posOffset>4930140</wp:posOffset>
          </wp:positionH>
          <wp:positionV relativeFrom="paragraph">
            <wp:posOffset>-21590</wp:posOffset>
          </wp:positionV>
          <wp:extent cx="1619250" cy="377190"/>
          <wp:effectExtent l="0" t="0" r="0" b="3810"/>
          <wp:wrapTopAndBottom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377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Eurostile T OT Heavy" w:hAnsi="Eurostile T OT Heavy"/>
        <w:color w:val="808080"/>
        <w:spacing w:val="10"/>
        <w:sz w:val="14"/>
        <w:szCs w:val="14"/>
      </w:rPr>
      <w:t>OTIDEA s.r.o.,</w:t>
    </w:r>
    <w:r>
      <w:rPr>
        <w:rFonts w:ascii="Eurostile T OT" w:hAnsi="Eurostile T OT"/>
        <w:color w:val="808080"/>
        <w:spacing w:val="10"/>
        <w:sz w:val="14"/>
        <w:szCs w:val="14"/>
      </w:rPr>
      <w:t xml:space="preserve"> Astrová 2/A, 821 01 Bratislava, tel. 0911 124 142, e-mail: monika.svincakova@otidea.sk, </w:t>
    </w:r>
  </w:p>
  <w:p w:rsidR="00F96A97" w:rsidRDefault="00F96A97" w:rsidP="00F96A97">
    <w:pPr>
      <w:pStyle w:val="Pta"/>
    </w:pPr>
    <w:r>
      <w:rPr>
        <w:rFonts w:ascii="Eurostile T OT" w:hAnsi="Eurostile T OT"/>
        <w:color w:val="808080"/>
        <w:spacing w:val="10"/>
        <w:sz w:val="14"/>
        <w:szCs w:val="14"/>
      </w:rPr>
      <w:t xml:space="preserve">www.otidea.sk, IČO: 47 139 200,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Zapísaná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v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Obchodnom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registri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Okresného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</w:t>
    </w:r>
    <w:proofErr w:type="spellStart"/>
    <w:r>
      <w:rPr>
        <w:rFonts w:ascii="Eurostile T OT" w:hAnsi="Eurostile T OT"/>
        <w:color w:val="808080"/>
        <w:spacing w:val="10"/>
        <w:sz w:val="14"/>
        <w:szCs w:val="14"/>
      </w:rPr>
      <w:t>súdu</w:t>
    </w:r>
    <w:proofErr w:type="spellEnd"/>
    <w:r>
      <w:rPr>
        <w:rFonts w:ascii="Eurostile T OT" w:hAnsi="Eurostile T OT"/>
        <w:color w:val="808080"/>
        <w:spacing w:val="10"/>
        <w:sz w:val="14"/>
        <w:szCs w:val="14"/>
      </w:rPr>
      <w:t xml:space="preserve"> Bratislava I </w:t>
    </w:r>
  </w:p>
  <w:p w:rsidR="005531B4" w:rsidRDefault="005531B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C44" w:rsidRDefault="003B7C44" w:rsidP="00506234">
      <w:r>
        <w:separator/>
      </w:r>
    </w:p>
  </w:footnote>
  <w:footnote w:type="continuationSeparator" w:id="0">
    <w:p w:rsidR="003B7C44" w:rsidRDefault="003B7C44" w:rsidP="00506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B4" w:rsidRDefault="00F96A97">
    <w:pPr>
      <w:pStyle w:val="Hlavika"/>
    </w:pPr>
    <w:r>
      <w:rPr>
        <w:noProof/>
        <w:lang w:val="sk-SK" w:eastAsia="sk-SK"/>
      </w:rPr>
      <w:drawing>
        <wp:anchor distT="0" distB="0" distL="0" distR="0" simplePos="0" relativeHeight="251659264" behindDoc="0" locked="0" layoutInCell="1" allowOverlap="1" wp14:anchorId="490F3A3A" wp14:editId="6839A812">
          <wp:simplePos x="0" y="0"/>
          <wp:positionH relativeFrom="column">
            <wp:posOffset>5034915</wp:posOffset>
          </wp:positionH>
          <wp:positionV relativeFrom="paragraph">
            <wp:posOffset>130810</wp:posOffset>
          </wp:positionV>
          <wp:extent cx="1637030" cy="461645"/>
          <wp:effectExtent l="0" t="0" r="1270" b="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706"/>
    <w:multiLevelType w:val="multilevel"/>
    <w:tmpl w:val="A06E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D3085"/>
    <w:multiLevelType w:val="hybridMultilevel"/>
    <w:tmpl w:val="4080F404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3B1E68"/>
    <w:multiLevelType w:val="hybridMultilevel"/>
    <w:tmpl w:val="C818C032"/>
    <w:lvl w:ilvl="0" w:tplc="4C523670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D7403"/>
    <w:multiLevelType w:val="hybridMultilevel"/>
    <w:tmpl w:val="BEBE1394"/>
    <w:lvl w:ilvl="0" w:tplc="0405000B">
      <w:start w:val="1"/>
      <w:numFmt w:val="bullet"/>
      <w:lvlText w:val=""/>
      <w:lvlJc w:val="left"/>
      <w:pPr>
        <w:tabs>
          <w:tab w:val="num" w:pos="1068"/>
        </w:tabs>
        <w:ind w:left="1048" w:hanging="34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egacy w:legacy="1" w:legacySpace="0" w:legacyIndent="283"/>
      <w:lvlJc w:val="left"/>
      <w:pPr>
        <w:ind w:left="2071" w:hanging="283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17A2F46"/>
    <w:multiLevelType w:val="hybridMultilevel"/>
    <w:tmpl w:val="2B7A3208"/>
    <w:lvl w:ilvl="0" w:tplc="D840B118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pStyle w:val="N2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C44938"/>
    <w:multiLevelType w:val="hybridMultilevel"/>
    <w:tmpl w:val="DF4860BA"/>
    <w:lvl w:ilvl="0" w:tplc="5D945A5C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2B10D8D"/>
    <w:multiLevelType w:val="hybridMultilevel"/>
    <w:tmpl w:val="F566D8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69365F"/>
    <w:multiLevelType w:val="hybridMultilevel"/>
    <w:tmpl w:val="0D58665E"/>
    <w:lvl w:ilvl="0" w:tplc="5D945A5C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F99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7166C"/>
    <w:multiLevelType w:val="hybridMultilevel"/>
    <w:tmpl w:val="9E049B2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8C5BA7"/>
    <w:multiLevelType w:val="hybridMultilevel"/>
    <w:tmpl w:val="B14A03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E3C8B"/>
    <w:multiLevelType w:val="hybridMultilevel"/>
    <w:tmpl w:val="A39C09FE"/>
    <w:lvl w:ilvl="0" w:tplc="6010CF84">
      <w:numFmt w:val="bullet"/>
      <w:lvlText w:val="-"/>
      <w:lvlJc w:val="left"/>
      <w:pPr>
        <w:ind w:left="960" w:hanging="600"/>
      </w:pPr>
      <w:rPr>
        <w:rFonts w:ascii="Eurostile T OT" w:eastAsia="Times New Roman" w:hAnsi="Eurostile T OT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AF1A1F"/>
    <w:multiLevelType w:val="multilevel"/>
    <w:tmpl w:val="B628D2F4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pStyle w:val="Textpsmene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Textpsmene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2">
    <w:nsid w:val="71231E34"/>
    <w:multiLevelType w:val="hybridMultilevel"/>
    <w:tmpl w:val="E8DE0CD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94BE4"/>
    <w:multiLevelType w:val="multilevel"/>
    <w:tmpl w:val="4A6EC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B81418"/>
    <w:multiLevelType w:val="hybridMultilevel"/>
    <w:tmpl w:val="99026E8A"/>
    <w:lvl w:ilvl="0" w:tplc="2D32376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79646" w:themeColor="accent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E2F1D"/>
    <w:multiLevelType w:val="hybridMultilevel"/>
    <w:tmpl w:val="6F82648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13"/>
  </w:num>
  <w:num w:numId="7">
    <w:abstractNumId w:val="0"/>
  </w:num>
  <w:num w:numId="8">
    <w:abstractNumId w:val="5"/>
  </w:num>
  <w:num w:numId="9">
    <w:abstractNumId w:val="7"/>
  </w:num>
  <w:num w:numId="10">
    <w:abstractNumId w:val="15"/>
  </w:num>
  <w:num w:numId="11">
    <w:abstractNumId w:val="2"/>
  </w:num>
  <w:num w:numId="12">
    <w:abstractNumId w:val="9"/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821C0"/>
    <w:rsid w:val="000B70FF"/>
    <w:rsid w:val="000C071B"/>
    <w:rsid w:val="000F3210"/>
    <w:rsid w:val="00146749"/>
    <w:rsid w:val="0018052E"/>
    <w:rsid w:val="001839B8"/>
    <w:rsid w:val="00192AE4"/>
    <w:rsid w:val="001C500E"/>
    <w:rsid w:val="0020312E"/>
    <w:rsid w:val="00211E64"/>
    <w:rsid w:val="0021276E"/>
    <w:rsid w:val="002658C8"/>
    <w:rsid w:val="00273C64"/>
    <w:rsid w:val="002C5D8D"/>
    <w:rsid w:val="00315C81"/>
    <w:rsid w:val="003B6491"/>
    <w:rsid w:val="003B7C44"/>
    <w:rsid w:val="003C48CB"/>
    <w:rsid w:val="003F7B43"/>
    <w:rsid w:val="0040380B"/>
    <w:rsid w:val="00436A16"/>
    <w:rsid w:val="00446C12"/>
    <w:rsid w:val="0048271F"/>
    <w:rsid w:val="004D0BEF"/>
    <w:rsid w:val="00506234"/>
    <w:rsid w:val="00510C0B"/>
    <w:rsid w:val="0055162F"/>
    <w:rsid w:val="005531B4"/>
    <w:rsid w:val="005B6F95"/>
    <w:rsid w:val="005C6ADC"/>
    <w:rsid w:val="00651598"/>
    <w:rsid w:val="006A46BA"/>
    <w:rsid w:val="006B5B7E"/>
    <w:rsid w:val="006D1777"/>
    <w:rsid w:val="006E14F9"/>
    <w:rsid w:val="00703ACB"/>
    <w:rsid w:val="00741FB0"/>
    <w:rsid w:val="007579A4"/>
    <w:rsid w:val="00771F25"/>
    <w:rsid w:val="007C4D6F"/>
    <w:rsid w:val="008409FC"/>
    <w:rsid w:val="008847FB"/>
    <w:rsid w:val="008C1B3D"/>
    <w:rsid w:val="008E7EC7"/>
    <w:rsid w:val="00904541"/>
    <w:rsid w:val="009125CD"/>
    <w:rsid w:val="00914C86"/>
    <w:rsid w:val="00927118"/>
    <w:rsid w:val="00947BF4"/>
    <w:rsid w:val="00961875"/>
    <w:rsid w:val="00991C6E"/>
    <w:rsid w:val="009C0DAD"/>
    <w:rsid w:val="00AA3058"/>
    <w:rsid w:val="00AA3364"/>
    <w:rsid w:val="00AA5DEE"/>
    <w:rsid w:val="00AD3035"/>
    <w:rsid w:val="00B01D69"/>
    <w:rsid w:val="00B04F4C"/>
    <w:rsid w:val="00B13AC9"/>
    <w:rsid w:val="00B36C1F"/>
    <w:rsid w:val="00B62CF6"/>
    <w:rsid w:val="00BC078F"/>
    <w:rsid w:val="00BF2F65"/>
    <w:rsid w:val="00C46C6F"/>
    <w:rsid w:val="00C50EF5"/>
    <w:rsid w:val="00CA633E"/>
    <w:rsid w:val="00CC5B4A"/>
    <w:rsid w:val="00CD48E4"/>
    <w:rsid w:val="00CE520C"/>
    <w:rsid w:val="00D71269"/>
    <w:rsid w:val="00D87340"/>
    <w:rsid w:val="00DC3A08"/>
    <w:rsid w:val="00E5176E"/>
    <w:rsid w:val="00E64E5F"/>
    <w:rsid w:val="00EA0FA2"/>
    <w:rsid w:val="00EB01D0"/>
    <w:rsid w:val="00EC1401"/>
    <w:rsid w:val="00F515A8"/>
    <w:rsid w:val="00F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3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531B4"/>
    <w:pPr>
      <w:keepNext/>
      <w:outlineLvl w:val="0"/>
    </w:pPr>
    <w:rPr>
      <w:color w:val="000000"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5531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531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531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5531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5531B4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5531B4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5531B4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5531B4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531B4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5531B4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5531B4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Predvolenpsmoodseku"/>
    <w:link w:val="Nadpis5"/>
    <w:rsid w:val="005531B4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Predvolenpsmoodseku"/>
    <w:link w:val="Nadpis6"/>
    <w:rsid w:val="005531B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Predvolenpsmoodseku"/>
    <w:link w:val="Nadpis7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5531B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531B4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semiHidden/>
    <w:unhideWhenUsed/>
    <w:rsid w:val="0050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506234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5531B4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paragraph" w:styleId="Obsah1">
    <w:name w:val="toc 1"/>
    <w:aliases w:val="Obsah muj"/>
    <w:basedOn w:val="Normlny"/>
    <w:next w:val="Normlny"/>
    <w:autoRedefine/>
    <w:semiHidden/>
    <w:rsid w:val="005531B4"/>
    <w:pPr>
      <w:tabs>
        <w:tab w:val="left" w:pos="400"/>
        <w:tab w:val="left" w:pos="851"/>
        <w:tab w:val="left" w:pos="1701"/>
        <w:tab w:val="right" w:leader="hyphen" w:pos="9062"/>
      </w:tabs>
      <w:ind w:right="-2"/>
    </w:pPr>
    <w:rPr>
      <w:b/>
      <w:noProof/>
      <w:snapToGrid w:val="0"/>
      <w:szCs w:val="20"/>
      <w:lang w:eastAsia="en-US"/>
    </w:rPr>
  </w:style>
  <w:style w:type="character" w:styleId="slostrany">
    <w:name w:val="page number"/>
    <w:basedOn w:val="Predvolenpsmoodseku"/>
    <w:rsid w:val="005531B4"/>
  </w:style>
  <w:style w:type="character" w:styleId="Hypertextovprepojenie">
    <w:name w:val="Hyperlink"/>
    <w:uiPriority w:val="99"/>
    <w:rsid w:val="005531B4"/>
    <w:rPr>
      <w:color w:val="0000FF"/>
      <w:u w:val="single"/>
    </w:rPr>
  </w:style>
  <w:style w:type="paragraph" w:customStyle="1" w:styleId="CharCharCharCharCharChar">
    <w:name w:val="Char Char Char Char Char Char"/>
    <w:aliases w:val=" Char Char Char Char Char Char Char Char, Char Char Char Char Char Char"/>
    <w:basedOn w:val="Normlny"/>
    <w:rsid w:val="005531B4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Zkladntext">
    <w:name w:val="Body Text"/>
    <w:basedOn w:val="Normlny"/>
    <w:link w:val="ZkladntextChar"/>
    <w:rsid w:val="005531B4"/>
    <w:pPr>
      <w:numPr>
        <w:ilvl w:val="8"/>
      </w:numPr>
      <w:tabs>
        <w:tab w:val="num" w:pos="5200"/>
      </w:tabs>
      <w:ind w:left="11148" w:hanging="708"/>
      <w:jc w:val="both"/>
    </w:pPr>
  </w:style>
  <w:style w:type="character" w:customStyle="1" w:styleId="ZkladntextChar">
    <w:name w:val="Základný text Char"/>
    <w:basedOn w:val="Predvolenpsmoodseku"/>
    <w:link w:val="Zkladntext"/>
    <w:rsid w:val="005531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rsid w:val="005531B4"/>
    <w:pPr>
      <w:spacing w:after="120"/>
    </w:pPr>
    <w:rPr>
      <w:rFonts w:ascii="Verdana" w:hAnsi="Verdana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5531B4"/>
    <w:rPr>
      <w:rFonts w:ascii="Verdana" w:eastAsia="Times New Roman" w:hAnsi="Verdana" w:cs="Times New Roman"/>
      <w:sz w:val="16"/>
      <w:szCs w:val="16"/>
      <w:lang w:eastAsia="cs-CZ"/>
    </w:rPr>
  </w:style>
  <w:style w:type="paragraph" w:customStyle="1" w:styleId="odstavec">
    <w:name w:val="odstavec"/>
    <w:basedOn w:val="Normlny"/>
    <w:rsid w:val="005531B4"/>
    <w:pPr>
      <w:keepNext/>
      <w:keepLines/>
      <w:numPr>
        <w:ilvl w:val="8"/>
      </w:numPr>
      <w:tabs>
        <w:tab w:val="num" w:pos="5200"/>
      </w:tabs>
      <w:spacing w:before="120"/>
      <w:ind w:left="11148" w:hanging="708"/>
      <w:jc w:val="both"/>
    </w:pPr>
  </w:style>
  <w:style w:type="paragraph" w:customStyle="1" w:styleId="Textodstavce">
    <w:name w:val="Text odstavce"/>
    <w:basedOn w:val="Normlny"/>
    <w:rsid w:val="005531B4"/>
    <w:pPr>
      <w:tabs>
        <w:tab w:val="num" w:pos="785"/>
        <w:tab w:val="left" w:pos="851"/>
      </w:tabs>
      <w:spacing w:before="120" w:after="120"/>
      <w:ind w:firstLine="425"/>
      <w:jc w:val="both"/>
      <w:outlineLvl w:val="6"/>
    </w:pPr>
    <w:rPr>
      <w:szCs w:val="20"/>
    </w:rPr>
  </w:style>
  <w:style w:type="paragraph" w:customStyle="1" w:styleId="Textbodu">
    <w:name w:val="Text bodu"/>
    <w:basedOn w:val="Normlny"/>
    <w:rsid w:val="005531B4"/>
    <w:pPr>
      <w:tabs>
        <w:tab w:val="num" w:pos="851"/>
      </w:tabs>
      <w:ind w:left="851" w:hanging="426"/>
      <w:jc w:val="both"/>
      <w:outlineLvl w:val="8"/>
    </w:pPr>
    <w:rPr>
      <w:szCs w:val="20"/>
    </w:rPr>
  </w:style>
  <w:style w:type="paragraph" w:customStyle="1" w:styleId="Textpsmene">
    <w:name w:val="Text písmene"/>
    <w:basedOn w:val="Normlny"/>
    <w:rsid w:val="005531B4"/>
    <w:pPr>
      <w:numPr>
        <w:ilvl w:val="7"/>
        <w:numId w:val="1"/>
      </w:numPr>
      <w:jc w:val="both"/>
      <w:outlineLvl w:val="7"/>
    </w:pPr>
    <w:rPr>
      <w:szCs w:val="20"/>
    </w:rPr>
  </w:style>
  <w:style w:type="paragraph" w:styleId="Textkomentra">
    <w:name w:val="annotation text"/>
    <w:basedOn w:val="Normlny"/>
    <w:link w:val="TextkomentraChar"/>
    <w:semiHidden/>
    <w:rsid w:val="005531B4"/>
    <w:pPr>
      <w:numPr>
        <w:ilvl w:val="8"/>
      </w:numPr>
      <w:tabs>
        <w:tab w:val="num" w:pos="5200"/>
      </w:tabs>
      <w:ind w:left="11148" w:hanging="708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5531B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base">
    <w:name w:val="base"/>
    <w:basedOn w:val="Normlny"/>
    <w:rsid w:val="005531B4"/>
    <w:pPr>
      <w:spacing w:before="100" w:beforeAutospacing="1" w:after="100" w:afterAutospacing="1"/>
    </w:pPr>
  </w:style>
  <w:style w:type="character" w:styleId="Zvraznenie">
    <w:name w:val="Emphasis"/>
    <w:uiPriority w:val="20"/>
    <w:qFormat/>
    <w:rsid w:val="005531B4"/>
    <w:rPr>
      <w:i/>
      <w:iCs/>
    </w:rPr>
  </w:style>
  <w:style w:type="paragraph" w:customStyle="1" w:styleId="article-perex">
    <w:name w:val="article-perex"/>
    <w:basedOn w:val="Normlny"/>
    <w:rsid w:val="005531B4"/>
    <w:pPr>
      <w:spacing w:before="100" w:beforeAutospacing="1" w:after="100" w:afterAutospacing="1"/>
    </w:pPr>
  </w:style>
  <w:style w:type="character" w:customStyle="1" w:styleId="cleaner">
    <w:name w:val="cleaner"/>
    <w:basedOn w:val="Predvolenpsmoodseku"/>
    <w:rsid w:val="005531B4"/>
  </w:style>
  <w:style w:type="paragraph" w:styleId="Normlnywebov">
    <w:name w:val="Normal (Web)"/>
    <w:basedOn w:val="Normlny"/>
    <w:unhideWhenUsed/>
    <w:rsid w:val="005531B4"/>
    <w:pPr>
      <w:spacing w:before="100" w:beforeAutospacing="1" w:after="100" w:afterAutospacing="1"/>
    </w:pPr>
  </w:style>
  <w:style w:type="character" w:customStyle="1" w:styleId="PredmetkomentraChar">
    <w:name w:val="Predmet komentára Char"/>
    <w:basedOn w:val="TextkomentraChar"/>
    <w:link w:val="Predmetkomentra"/>
    <w:semiHidden/>
    <w:rsid w:val="005531B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5531B4"/>
    <w:pPr>
      <w:numPr>
        <w:ilvl w:val="0"/>
      </w:numPr>
      <w:tabs>
        <w:tab w:val="num" w:pos="5200"/>
      </w:tabs>
      <w:ind w:left="11148" w:hanging="708"/>
    </w:pPr>
    <w:rPr>
      <w:b/>
      <w:bCs/>
    </w:rPr>
  </w:style>
  <w:style w:type="paragraph" w:customStyle="1" w:styleId="nadpisnazen">
    <w:name w:val="nadpis nařízení"/>
    <w:basedOn w:val="Normlny"/>
    <w:next w:val="Normlny"/>
    <w:rsid w:val="005531B4"/>
    <w:pPr>
      <w:keepNext/>
      <w:keepLines/>
      <w:spacing w:before="120"/>
      <w:jc w:val="center"/>
      <w:outlineLvl w:val="0"/>
    </w:pPr>
    <w:rPr>
      <w:b/>
      <w:szCs w:val="20"/>
    </w:rPr>
  </w:style>
  <w:style w:type="character" w:customStyle="1" w:styleId="c3">
    <w:name w:val="c3"/>
    <w:basedOn w:val="Predvolenpsmoodseku"/>
    <w:rsid w:val="005531B4"/>
  </w:style>
  <w:style w:type="character" w:styleId="Siln">
    <w:name w:val="Strong"/>
    <w:uiPriority w:val="22"/>
    <w:qFormat/>
    <w:rsid w:val="005531B4"/>
    <w:rPr>
      <w:b/>
      <w:bCs/>
    </w:rPr>
  </w:style>
  <w:style w:type="paragraph" w:styleId="Odsekzoznamu">
    <w:name w:val="List Paragraph"/>
    <w:basedOn w:val="Normlny"/>
    <w:uiPriority w:val="34"/>
    <w:qFormat/>
    <w:rsid w:val="005531B4"/>
    <w:pPr>
      <w:ind w:left="720"/>
      <w:contextualSpacing/>
    </w:pPr>
  </w:style>
  <w:style w:type="paragraph" w:customStyle="1" w:styleId="N1">
    <w:name w:val="N1"/>
    <w:basedOn w:val="Normlny"/>
    <w:rsid w:val="005531B4"/>
    <w:pPr>
      <w:numPr>
        <w:numId w:val="2"/>
      </w:numPr>
    </w:pPr>
  </w:style>
  <w:style w:type="paragraph" w:customStyle="1" w:styleId="N2">
    <w:name w:val="N2"/>
    <w:basedOn w:val="Normlny"/>
    <w:rsid w:val="005531B4"/>
    <w:pPr>
      <w:numPr>
        <w:ilvl w:val="1"/>
        <w:numId w:val="2"/>
      </w:numPr>
    </w:pPr>
  </w:style>
  <w:style w:type="table" w:styleId="Mriekatabuky">
    <w:name w:val="Table Grid"/>
    <w:basedOn w:val="Normlnatabuka"/>
    <w:rsid w:val="00273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semiHidden/>
    <w:rsid w:val="00273C64"/>
    <w:rPr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273C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273C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5159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159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1598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etlzoznamzvraznenie6">
    <w:name w:val="Light List Accent 6"/>
    <w:basedOn w:val="Normlnatabuka"/>
    <w:uiPriority w:val="61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Farebnpodfarbenie1zvraznenie6">
    <w:name w:val="Medium Shading 1 Accent 6"/>
    <w:basedOn w:val="Normlnatabuka"/>
    <w:uiPriority w:val="63"/>
    <w:rsid w:val="0065159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579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579A4"/>
    <w:rPr>
      <w:rFonts w:eastAsiaTheme="minorEastAsia"/>
      <w:b/>
      <w:bCs/>
      <w:i/>
      <w:iCs/>
      <w:color w:val="4F81BD" w:themeColor="accent1"/>
      <w:lang w:eastAsia="cs-CZ"/>
    </w:rPr>
  </w:style>
  <w:style w:type="paragraph" w:styleId="Citcia">
    <w:name w:val="Quote"/>
    <w:basedOn w:val="Normlny"/>
    <w:next w:val="Normlny"/>
    <w:link w:val="CitciaChar"/>
    <w:uiPriority w:val="29"/>
    <w:qFormat/>
    <w:rsid w:val="007579A4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itciaChar">
    <w:name w:val="Citácia Char"/>
    <w:basedOn w:val="Predvolenpsmoodseku"/>
    <w:link w:val="Citcia"/>
    <w:uiPriority w:val="29"/>
    <w:rsid w:val="007579A4"/>
    <w:rPr>
      <w:rFonts w:eastAsiaTheme="minorEastAsia"/>
      <w:i/>
      <w:iCs/>
      <w:color w:val="000000" w:themeColor="tex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Design</dc:creator>
  <cp:lastModifiedBy>Adriana Matušová</cp:lastModifiedBy>
  <cp:revision>4</cp:revision>
  <cp:lastPrinted>2016-01-11T15:47:00Z</cp:lastPrinted>
  <dcterms:created xsi:type="dcterms:W3CDTF">2017-03-15T08:45:00Z</dcterms:created>
  <dcterms:modified xsi:type="dcterms:W3CDTF">2017-04-03T08:27:00Z</dcterms:modified>
</cp:coreProperties>
</file>