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8C" w:rsidRDefault="00C1658C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466724</wp:posOffset>
                </wp:positionV>
                <wp:extent cx="4829175" cy="10382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C" w:rsidRDefault="004824AA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BRATISLAVA</w:t>
                            </w:r>
                            <w:r w:rsidR="0054756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  <w:r w:rsidR="00C1658C" w:rsidRP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Cvičme v rytme, obstarávajme dynamicky! (elektronické VO a DNS)</w:t>
                            </w:r>
                            <w:r w:rsid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workshop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ystému Josephine</w:t>
                            </w:r>
                          </w:p>
                          <w:p w:rsidR="00646AE9" w:rsidRDefault="00646AE9" w:rsidP="00646AE9"/>
                          <w:p w:rsidR="007579A4" w:rsidRPr="00303380" w:rsidRDefault="0022285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4824AA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" filled="f" stroked="f">
                <v:textbox inset="0,0,0,0">
                  <w:txbxContent>
                    <w:p w:rsidR="00C1658C" w:rsidRDefault="004824AA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BRATISLAVA</w:t>
                      </w:r>
                      <w:r w:rsidR="0054756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  <w:r w:rsidR="00C1658C" w:rsidRP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Cvičme v rytme, obstarávajme dynamicky! (elektronické VO a DNS)</w:t>
                      </w:r>
                      <w:r w:rsid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workshop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ystému Josephine</w:t>
                      </w:r>
                    </w:p>
                    <w:p w:rsidR="00646AE9" w:rsidRDefault="00646AE9" w:rsidP="00646AE9"/>
                    <w:p w:rsidR="007579A4" w:rsidRPr="00303380" w:rsidRDefault="0022285B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4824AA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C1658C" w:rsidRDefault="00C1658C" w:rsidP="00C1658C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C1658C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Konzultant v oblasti elektronizácie nákupu, verejného obstarávania a využívania eAukcií. V súčasnosti sa podieľa na vývoji a implementácii nástroja na elektronizáciu procesu VO podľa zákona č. 343/2015 Z. z. o verejnom obstarávaní.</w:t>
      </w:r>
    </w:p>
    <w:p w:rsidR="007579A4" w:rsidRPr="00303380" w:rsidRDefault="0054756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2285B" w:rsidRPr="00C41C22" w:rsidRDefault="004824AA" w:rsidP="0022285B">
      <w:pPr>
        <w:ind w:right="423"/>
        <w:jc w:val="both"/>
        <w:rPr>
          <w:rFonts w:ascii="Eurostile T OT" w:hAnsi="Eurostile T OT"/>
          <w:color w:val="FFFFFF"/>
          <w:szCs w:val="28"/>
          <w:lang w:val="sk-SK"/>
        </w:rPr>
      </w:pPr>
      <w:r>
        <w:rPr>
          <w:rFonts w:ascii="Eurostile T OT" w:hAnsi="Eurostile T OT" w:cs="Calibri"/>
          <w:b/>
          <w:bCs/>
          <w:sz w:val="22"/>
          <w:szCs w:val="22"/>
          <w:lang w:val="sk-SK"/>
        </w:rPr>
        <w:t>Astrová 2/A, Bratislava - Ružinov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F06F7C" w:rsidRDefault="0022285B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F0000"/>
          <w:szCs w:val="36"/>
          <w:lang w:val="sk-SK"/>
        </w:rPr>
        <w:t>M</w:t>
      </w:r>
      <w:r w:rsidR="00F06F7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ôžete si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priniesť </w:t>
      </w:r>
      <w:r w:rsidR="00F06F7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vlastné notebooky</w:t>
      </w:r>
      <w:r w:rsidR="00DA7ED4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!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u w:val="single"/>
          <w:lang w:val="sk-SK"/>
        </w:rPr>
        <w:t>Rozsah a náplň: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Rozcvička: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Už vieme, čo všetko sa pre nás mení po 18. 10. 2018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Čo zostáva a čo sa mení v procesoch vyhlásenia a realizácie VO?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Slovníček pojmov 4.0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Ako prebieha administrácia VO a elektronická komunikácia podľa § 20 zákona č. 343/2015 Z. z. o verejnom obstarávaní.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 aký nástroj budete používať a podľa čoho sa rozhodnúť?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Zrýchľujeme: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Kedy a ako využívať dynamický nákupný systém (</w:t>
      </w:r>
      <w:proofErr w:type="spellStart"/>
      <w:r w:rsidRPr="00C1658C">
        <w:rPr>
          <w:rFonts w:asciiTheme="minorHAnsi" w:hAnsiTheme="minorHAnsi" w:cstheme="minorHAnsi"/>
          <w:sz w:val="22"/>
          <w:szCs w:val="22"/>
          <w:lang w:val="sk-SK"/>
        </w:rPr>
        <w:t>nadlimit</w:t>
      </w:r>
      <w:proofErr w:type="spellEnd"/>
      <w:r w:rsidRPr="00C1658C">
        <w:rPr>
          <w:rFonts w:asciiTheme="minorHAnsi" w:hAnsiTheme="minorHAnsi" w:cstheme="minorHAnsi"/>
          <w:sz w:val="22"/>
          <w:szCs w:val="22"/>
          <w:lang w:val="sk-SK"/>
        </w:rPr>
        <w:t>)?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Porovnanie: DNS alebo rámcové dohody?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Ako DNS šetrí administratívu?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Ktoré komodity sú vhodné?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Na čo si dať pozor pri vyhlásení DNS?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 Ako „vysúťažiť“ konkrétnu zákazku v radoch dní. </w:t>
      </w:r>
    </w:p>
    <w:p w:rsidR="00C1658C" w:rsidRPr="00C1658C" w:rsidRDefault="00C1658C" w:rsidP="00C1658C">
      <w:pPr>
        <w:rPr>
          <w:rFonts w:asciiTheme="minorHAnsi" w:hAnsiTheme="minorHAnsi" w:cstheme="minorHAnsi"/>
          <w:sz w:val="22"/>
          <w:szCs w:val="22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22285B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2</w:t>
      </w:r>
      <w:r w:rsidR="004824AA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6</w:t>
      </w:r>
      <w:bookmarkStart w:id="0" w:name="_GoBack"/>
      <w:bookmarkEnd w:id="0"/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22285B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7</w:t>
      </w:r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...................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:rsidR="002A5008" w:rsidRPr="00DE5EB0" w:rsidRDefault="00547563" w:rsidP="002A5008">
      <w:pPr>
        <w:jc w:val="both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Cena za 1 osobu 72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 xml:space="preserve">Nezaplatenie zálohovej faktúry nie je považované za riadne storno prihlášky! </w:t>
      </w:r>
    </w:p>
    <w:p w:rsidR="00DE5EB0" w:rsidRPr="00DE5EB0" w:rsidRDefault="002A5008" w:rsidP="00DE5EB0">
      <w:pPr>
        <w:jc w:val="both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DE5EB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DE5EB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2A5008">
    <w:pPr>
      <w:pStyle w:val="Zhlav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2285B"/>
    <w:rsid w:val="002658C8"/>
    <w:rsid w:val="00273C64"/>
    <w:rsid w:val="002A5008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4AA"/>
    <w:rsid w:val="0048271F"/>
    <w:rsid w:val="004A6BB1"/>
    <w:rsid w:val="00506234"/>
    <w:rsid w:val="005108CD"/>
    <w:rsid w:val="00510C0B"/>
    <w:rsid w:val="00547563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E3881DE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31B4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234"/>
  </w:style>
  <w:style w:type="paragraph" w:styleId="Zpat">
    <w:name w:val="footer"/>
    <w:basedOn w:val="Normln"/>
    <w:link w:val="Zpat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"/>
    <w:next w:val="Normln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nky">
    <w:name w:val="page number"/>
    <w:basedOn w:val="Standardnpsmoodstavce"/>
    <w:rsid w:val="005531B4"/>
  </w:style>
  <w:style w:type="character" w:styleId="Hypertextovodkaz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í text Char"/>
    <w:basedOn w:val="Standardnpsmoodstavce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"/>
    <w:rsid w:val="005531B4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Standardnpsmoodstavce"/>
    <w:rsid w:val="005531B4"/>
  </w:style>
  <w:style w:type="paragraph" w:styleId="Normlnweb">
    <w:name w:val="Normal (Web)"/>
    <w:basedOn w:val="Normln"/>
    <w:unhideWhenUsed/>
    <w:rsid w:val="005531B4"/>
    <w:pPr>
      <w:spacing w:before="100" w:beforeAutospacing="1" w:after="100" w:afterAutospacing="1"/>
    </w:pPr>
  </w:style>
  <w:style w:type="character" w:customStyle="1" w:styleId="PedmtkomenteChar">
    <w:name w:val="Předmět komentáře Char"/>
    <w:basedOn w:val="TextkomenteChar"/>
    <w:link w:val="Pedmtkomente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"/>
    <w:next w:val="Normln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Standardnpsmoodstavce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tavecseseznamem">
    <w:name w:val="List Paragraph"/>
    <w:basedOn w:val="Normln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"/>
    <w:rsid w:val="005531B4"/>
    <w:pPr>
      <w:numPr>
        <w:numId w:val="2"/>
      </w:numPr>
    </w:pPr>
  </w:style>
  <w:style w:type="paragraph" w:customStyle="1" w:styleId="N2">
    <w:name w:val="N2"/>
    <w:basedOn w:val="Normln"/>
    <w:rsid w:val="005531B4"/>
    <w:pPr>
      <w:numPr>
        <w:ilvl w:val="1"/>
        <w:numId w:val="2"/>
      </w:numPr>
    </w:pPr>
  </w:style>
  <w:style w:type="table" w:styleId="Mkatabulky">
    <w:name w:val="Table Grid"/>
    <w:basedOn w:val="Normlntabul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73C6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73C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1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7</cp:revision>
  <cp:lastPrinted>2015-10-19T08:04:00Z</cp:lastPrinted>
  <dcterms:created xsi:type="dcterms:W3CDTF">2017-12-08T12:34:00Z</dcterms:created>
  <dcterms:modified xsi:type="dcterms:W3CDTF">2018-05-15T18:39:00Z</dcterms:modified>
</cp:coreProperties>
</file>