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74A" w14:textId="77777777" w:rsidR="00984C42" w:rsidRPr="00B90A57" w:rsidRDefault="00984C42" w:rsidP="00984C42">
      <w:pPr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</w:pPr>
      <w:r w:rsidRPr="00B90A57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Link na videa:</w:t>
      </w:r>
    </w:p>
    <w:p w14:paraId="49F37B5D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 </w:t>
      </w:r>
    </w:p>
    <w:p w14:paraId="1CD06FA3" w14:textId="4918F4BB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B</w:t>
      </w:r>
      <w:r w:rsidR="0078308B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EZVEDOMIE</w:t>
      </w:r>
    </w:p>
    <w:p w14:paraId="03577352" w14:textId="77777777" w:rsidR="00984C42" w:rsidRPr="0096285E" w:rsidRDefault="00000000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hyperlink r:id="rId4" w:history="1">
        <w:r w:rsidR="00984C42" w:rsidRPr="0096285E">
          <w:rPr>
            <w:rStyle w:val="Hypertextovodkaz"/>
            <w:rFonts w:ascii="Calibri" w:hAnsi="Calibri" w:cs="Calibri"/>
            <w:b/>
            <w:bCs/>
            <w:color w:val="0000FF"/>
            <w:sz w:val="28"/>
            <w:szCs w:val="28"/>
            <w:lang w:val="sk-SK" w:eastAsia="sk-SK"/>
            <w14:ligatures w14:val="none"/>
          </w:rPr>
          <w:t>https://www.youtube.com/watch?v=9TN0pKMqekk&amp;t=4s</w:t>
        </w:r>
      </w:hyperlink>
    </w:p>
    <w:p w14:paraId="4CEFBF9E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 </w:t>
      </w:r>
    </w:p>
    <w:p w14:paraId="2496FE65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SEPAR &amp; SEPRP – KPR</w:t>
      </w:r>
    </w:p>
    <w:p w14:paraId="4FAA350B" w14:textId="77777777" w:rsidR="00984C42" w:rsidRPr="0096285E" w:rsidRDefault="00000000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hyperlink r:id="rId5" w:history="1">
        <w:r w:rsidR="00984C42" w:rsidRPr="0096285E">
          <w:rPr>
            <w:rStyle w:val="Hypertextovodkaz"/>
            <w:rFonts w:ascii="Calibri" w:hAnsi="Calibri" w:cs="Calibri"/>
            <w:b/>
            <w:bCs/>
            <w:color w:val="0000FF"/>
            <w:sz w:val="28"/>
            <w:szCs w:val="28"/>
            <w:lang w:val="en-US" w:eastAsia="sk-SK"/>
            <w14:ligatures w14:val="none"/>
          </w:rPr>
          <w:t>https://www.youtube.com/watch?v=dh3QpBszxh0</w:t>
        </w:r>
      </w:hyperlink>
    </w:p>
    <w:p w14:paraId="4FC1C45B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sz w:val="28"/>
          <w:szCs w:val="28"/>
          <w:lang w:val="sk-SK" w:eastAsia="sk-SK"/>
          <w14:ligatures w14:val="none"/>
        </w:rPr>
        <w:t> </w:t>
      </w:r>
    </w:p>
    <w:p w14:paraId="5796BD56" w14:textId="77777777" w:rsidR="00984C42" w:rsidRPr="008806DF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8806DF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BAŠTRNG - NAČO PRVÁ POMOC?</w:t>
      </w:r>
    </w:p>
    <w:p w14:paraId="4CEA63C2" w14:textId="77777777" w:rsidR="00984C42" w:rsidRPr="0096285E" w:rsidRDefault="00000000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hyperlink r:id="rId6" w:history="1">
        <w:r w:rsidR="00984C42" w:rsidRPr="0096285E">
          <w:rPr>
            <w:rStyle w:val="Hypertextovodkaz"/>
            <w:rFonts w:ascii="Calibri" w:hAnsi="Calibri" w:cs="Calibri"/>
            <w:b/>
            <w:bCs/>
            <w:color w:val="0000FF"/>
            <w:sz w:val="28"/>
            <w:szCs w:val="28"/>
            <w:lang w:val="sk-SK" w:eastAsia="sk-SK"/>
            <w14:ligatures w14:val="none"/>
          </w:rPr>
          <w:t>https://www.youtube.com/watch?v=rAzw4ZYP3ss&amp;t=6s</w:t>
        </w:r>
      </w:hyperlink>
    </w:p>
    <w:p w14:paraId="5701E94F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 </w:t>
      </w:r>
    </w:p>
    <w:p w14:paraId="7F6061BF" w14:textId="77777777" w:rsidR="00984C42" w:rsidRPr="008806DF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8806DF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 xml:space="preserve">UKÁŽKY PP PRE DETI                              </w:t>
      </w:r>
    </w:p>
    <w:p w14:paraId="2F92EBBA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TV Severka, deti zachraňovali medvedíkov :</w:t>
      </w:r>
    </w:p>
    <w:p w14:paraId="326A047B" w14:textId="7DDDAA9C" w:rsidR="00984C42" w:rsidRPr="00B2042D" w:rsidRDefault="00B2042D" w:rsidP="00984C42">
      <w:pPr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</w:pPr>
      <w:hyperlink r:id="rId7" w:history="1">
        <w:r w:rsidRPr="00B2042D">
          <w:rPr>
            <w:rStyle w:val="Hypertextovodkaz"/>
            <w:rFonts w:ascii="Calibri" w:hAnsi="Calibri" w:cs="Calibri"/>
            <w:b/>
            <w:bCs/>
            <w:sz w:val="28"/>
            <w:szCs w:val="28"/>
            <w:lang w:val="sk-SK" w:eastAsia="sk-SK"/>
            <w14:ligatures w14:val="none"/>
          </w:rPr>
          <w:t>https://www.youtube.com/watch?v=kZ9_85xL_A4</w:t>
        </w:r>
      </w:hyperlink>
    </w:p>
    <w:p w14:paraId="283AA838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sz w:val="28"/>
          <w:szCs w:val="28"/>
          <w:lang w:val="sk-SK" w:eastAsia="sk-SK"/>
          <w14:ligatures w14:val="none"/>
        </w:rPr>
        <w:t> </w:t>
      </w:r>
    </w:p>
    <w:p w14:paraId="6D543565" w14:textId="77777777" w:rsidR="00984C42" w:rsidRPr="008806DF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8806DF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TV ROZHOVORY, REPORTÁŽE :</w:t>
      </w:r>
    </w:p>
    <w:p w14:paraId="529167B7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TV Naša – Šport, rozhovor M. Nagy :</w:t>
      </w:r>
    </w:p>
    <w:p w14:paraId="2F44B36B" w14:textId="5426346A" w:rsidR="00984C42" w:rsidRPr="00B2042D" w:rsidRDefault="0096285E" w:rsidP="00984C42">
      <w:pPr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</w:pPr>
      <w:hyperlink r:id="rId8" w:history="1">
        <w:r w:rsidRPr="00B2042D">
          <w:rPr>
            <w:rStyle w:val="Hypertextovodkaz"/>
            <w:rFonts w:ascii="Calibri" w:hAnsi="Calibri" w:cs="Calibri"/>
            <w:b/>
            <w:bCs/>
            <w:sz w:val="28"/>
            <w:szCs w:val="28"/>
            <w:lang w:val="sk-SK" w:eastAsia="sk-SK"/>
            <w14:ligatures w14:val="none"/>
          </w:rPr>
          <w:t>https://www.youtube.com/watch?v=JlTuPfdB6YE</w:t>
        </w:r>
      </w:hyperlink>
    </w:p>
    <w:p w14:paraId="79A3E4D6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sz w:val="28"/>
          <w:szCs w:val="28"/>
          <w:lang w:val="sk-SK" w:eastAsia="sk-SK"/>
          <w14:ligatures w14:val="none"/>
        </w:rPr>
        <w:t> </w:t>
      </w:r>
    </w:p>
    <w:p w14:paraId="1F8EE533" w14:textId="77777777" w:rsidR="00984C42" w:rsidRPr="0096285E" w:rsidRDefault="00984C42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  <w:r w:rsidRPr="0096285E">
        <w:rPr>
          <w:rFonts w:ascii="Calibri" w:hAnsi="Calibri" w:cs="Calibri"/>
          <w:sz w:val="28"/>
          <w:szCs w:val="28"/>
          <w:lang w:val="sk-SK" w:eastAsia="sk-SK"/>
          <w14:ligatures w14:val="none"/>
        </w:rPr>
        <w:t> </w:t>
      </w:r>
      <w:r w:rsidRPr="0096285E">
        <w:rPr>
          <w:rFonts w:ascii="Calibri" w:hAnsi="Calibri" w:cs="Calibri"/>
          <w:b/>
          <w:bCs/>
          <w:sz w:val="28"/>
          <w:szCs w:val="28"/>
          <w:lang w:val="sk-SK" w:eastAsia="sk-SK"/>
          <w14:ligatures w14:val="none"/>
        </w:rPr>
        <w:t>First aid | Miroslav Nagy | TEDxPrešov</w:t>
      </w:r>
    </w:p>
    <w:p w14:paraId="47FB87F4" w14:textId="77777777" w:rsidR="00984C42" w:rsidRPr="0096285E" w:rsidRDefault="00000000" w:rsidP="00984C42">
      <w:pPr>
        <w:rPr>
          <w:rStyle w:val="Hypertextovodkaz"/>
          <w:rFonts w:ascii="Calibri" w:hAnsi="Calibri" w:cs="Calibri"/>
          <w:b/>
          <w:bCs/>
          <w:color w:val="0000FF"/>
          <w:sz w:val="28"/>
          <w:szCs w:val="28"/>
          <w:lang w:val="sk-SK" w:eastAsia="sk-SK"/>
          <w14:ligatures w14:val="none"/>
        </w:rPr>
      </w:pPr>
      <w:hyperlink r:id="rId9" w:history="1">
        <w:r w:rsidR="00984C42" w:rsidRPr="0096285E">
          <w:rPr>
            <w:rStyle w:val="Hypertextovodkaz"/>
            <w:rFonts w:ascii="Calibri" w:hAnsi="Calibri" w:cs="Calibri"/>
            <w:b/>
            <w:bCs/>
            <w:color w:val="0000FF"/>
            <w:sz w:val="28"/>
            <w:szCs w:val="28"/>
            <w:lang w:val="sk-SK" w:eastAsia="sk-SK"/>
            <w14:ligatures w14:val="none"/>
          </w:rPr>
          <w:t>https://www.youtube.com/watch?v=rHVBa2EKqcU</w:t>
        </w:r>
      </w:hyperlink>
    </w:p>
    <w:p w14:paraId="2C2E539E" w14:textId="77777777" w:rsidR="002E4AA9" w:rsidRPr="0096285E" w:rsidRDefault="002E4AA9" w:rsidP="00984C42">
      <w:pPr>
        <w:rPr>
          <w:rStyle w:val="Hypertextovodkaz"/>
          <w:rFonts w:ascii="Calibri" w:hAnsi="Calibri" w:cs="Calibri"/>
          <w:b/>
          <w:bCs/>
          <w:color w:val="0000FF"/>
          <w:sz w:val="28"/>
          <w:szCs w:val="28"/>
          <w:lang w:val="sk-SK" w:eastAsia="sk-SK"/>
          <w14:ligatures w14:val="none"/>
        </w:rPr>
      </w:pPr>
    </w:p>
    <w:p w14:paraId="3453089A" w14:textId="77777777" w:rsidR="002E4AA9" w:rsidRPr="0096285E" w:rsidRDefault="002E4AA9" w:rsidP="00984C42">
      <w:pPr>
        <w:rPr>
          <w:rFonts w:ascii="Calibri" w:hAnsi="Calibri" w:cs="Calibri"/>
          <w:sz w:val="28"/>
          <w:szCs w:val="28"/>
          <w:lang w:val="sk-SK" w:eastAsia="sk-SK"/>
          <w14:ligatures w14:val="none"/>
        </w:rPr>
      </w:pPr>
    </w:p>
    <w:p w14:paraId="493B4525" w14:textId="77777777" w:rsidR="00677397" w:rsidRPr="0096285E" w:rsidRDefault="00677397" w:rsidP="00984C42">
      <w:pPr>
        <w:rPr>
          <w:sz w:val="28"/>
          <w:szCs w:val="28"/>
          <w:lang w:val="sk-SK"/>
        </w:rPr>
      </w:pPr>
    </w:p>
    <w:sectPr w:rsidR="00677397" w:rsidRPr="0096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42"/>
    <w:rsid w:val="002E4AA9"/>
    <w:rsid w:val="00337816"/>
    <w:rsid w:val="00677397"/>
    <w:rsid w:val="0078308B"/>
    <w:rsid w:val="008806DF"/>
    <w:rsid w:val="0096285E"/>
    <w:rsid w:val="00984C42"/>
    <w:rsid w:val="00B2042D"/>
    <w:rsid w:val="00B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038"/>
  <w15:chartTrackingRefBased/>
  <w15:docId w15:val="{4D01F0AF-F5A1-4884-8424-88E99A4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C42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984C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4C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4C4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4C4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C4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C4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C4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C4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C4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4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4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4C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C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C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C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C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C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84C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984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4C4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none"/>
    </w:rPr>
  </w:style>
  <w:style w:type="character" w:customStyle="1" w:styleId="PodnadpisChar">
    <w:name w:val="Podnadpis Char"/>
    <w:basedOn w:val="Standardnpsmoodstavce"/>
    <w:link w:val="Podnadpis"/>
    <w:uiPriority w:val="11"/>
    <w:rsid w:val="00984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84C4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14:ligatures w14:val="none"/>
    </w:rPr>
  </w:style>
  <w:style w:type="character" w:customStyle="1" w:styleId="CittChar">
    <w:name w:val="Citát Char"/>
    <w:basedOn w:val="Standardnpsmoodstavce"/>
    <w:link w:val="Citt"/>
    <w:uiPriority w:val="29"/>
    <w:rsid w:val="00984C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84C42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character" w:styleId="Zdraznnintenzivn">
    <w:name w:val="Intense Emphasis"/>
    <w:basedOn w:val="Standardnpsmoodstavce"/>
    <w:uiPriority w:val="21"/>
    <w:qFormat/>
    <w:rsid w:val="00984C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14:ligatures w14:val="non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C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84C4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984C42"/>
    <w:rPr>
      <w:color w:val="46788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TuPfdB6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9_85xL_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zw4ZYP3ss&amp;t=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h3QpBszxh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TN0pKMqekk&amp;t=4s" TargetMode="External"/><Relationship Id="rId9" Type="http://schemas.openxmlformats.org/officeDocument/2006/relationships/hyperlink" Target="https://www.youtube.com/watch?v=rHVBa2EKqc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Matušová</dc:creator>
  <cp:keywords/>
  <dc:description/>
  <cp:lastModifiedBy>Adriana Matušová</cp:lastModifiedBy>
  <cp:revision>7</cp:revision>
  <dcterms:created xsi:type="dcterms:W3CDTF">2024-03-02T19:45:00Z</dcterms:created>
  <dcterms:modified xsi:type="dcterms:W3CDTF">2024-03-02T20:22:00Z</dcterms:modified>
</cp:coreProperties>
</file>