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posOffset>0</wp:posOffset>
                </wp:positionH>
                <wp:positionV relativeFrom="page">
                  <wp:posOffset>339252</wp:posOffset>
                </wp:positionV>
                <wp:extent cx="5018567" cy="691116"/>
                <wp:effectExtent l="0" t="0" r="10795" b="1397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8567" cy="691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E4" w:rsidRDefault="00804B3D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BRATISLAVA - </w:t>
                            </w:r>
                            <w:r w:rsidR="0081536D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Elektronické schránky v zmysle zákona o e-</w:t>
                            </w:r>
                            <w:proofErr w:type="spellStart"/>
                            <w:r w:rsidR="0081536D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Governmente</w:t>
                            </w:r>
                            <w:proofErr w:type="spellEnd"/>
                          </w:p>
                          <w:p w:rsidR="00804B3D" w:rsidRPr="00804B3D" w:rsidRDefault="00804B3D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804B3D">
                              <w:rPr>
                                <w:rFonts w:ascii="Eurostile T OT" w:hAnsi="Eurostile T OT" w:cs="Calibri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</w:rPr>
                              <w:t>3. 3. 2017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012B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26.7pt;width:395.15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" filled="f" stroked="f">
                <v:textbox inset="0,0,0,0">
                  <w:txbxContent>
                    <w:p w:rsidR="00CD48E4" w:rsidRDefault="00804B3D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BRATISLAVA - </w:t>
                      </w:r>
                      <w:r w:rsidR="0081536D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Elektronické schránky v zmysle zákona o e-</w:t>
                      </w:r>
                      <w:proofErr w:type="spellStart"/>
                      <w:r w:rsidR="0081536D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Governmente</w:t>
                      </w:r>
                      <w:proofErr w:type="spellEnd"/>
                    </w:p>
                    <w:p w:rsidR="00804B3D" w:rsidRPr="00804B3D" w:rsidRDefault="00804B3D" w:rsidP="007579A4">
                      <w:pPr>
                        <w:rPr>
                          <w:rFonts w:ascii="Eurostile T OT" w:hAnsi="Eurostile T OT" w:cs="Calibri"/>
                          <w:b/>
                          <w:color w:val="F79646" w:themeColor="accent6"/>
                          <w:sz w:val="32"/>
                          <w:szCs w:val="32"/>
                          <w:lang w:val="sk-SK"/>
                        </w:rPr>
                      </w:pPr>
                      <w:r w:rsidRPr="00804B3D">
                        <w:rPr>
                          <w:rFonts w:ascii="Eurostile T OT" w:hAnsi="Eurostile T OT" w:cs="Calibri"/>
                          <w:b/>
                          <w:color w:val="F79646" w:themeColor="accent6"/>
                          <w:sz w:val="32"/>
                          <w:szCs w:val="32"/>
                          <w:lang w:val="sk-SK"/>
                        </w:rPr>
                        <w:t>3. 3. 2017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81536D" w:rsidRDefault="0081536D" w:rsidP="0081536D">
      <w:pPr>
        <w:rPr>
          <w:rFonts w:ascii="Eurostile T OT" w:hAnsi="Eurostile T OT" w:cs="Calibri"/>
          <w:b/>
          <w:color w:val="92D050"/>
          <w:sz w:val="32"/>
          <w:szCs w:val="32"/>
          <w:lang w:val="sk-SK"/>
        </w:rPr>
      </w:pPr>
    </w:p>
    <w:p w:rsidR="0081536D" w:rsidRPr="0081536D" w:rsidRDefault="0081536D" w:rsidP="0081536D">
      <w:pPr>
        <w:rPr>
          <w:rFonts w:ascii="Eurostile T OT" w:hAnsi="Eurostile T OT" w:cs="Calibri"/>
          <w:b/>
          <w:color w:val="92D050"/>
          <w:sz w:val="32"/>
          <w:szCs w:val="32"/>
          <w:lang w:val="sk-SK"/>
        </w:rPr>
      </w:pPr>
      <w:r w:rsidRPr="0081536D">
        <w:rPr>
          <w:rFonts w:ascii="Eurostile T OT" w:hAnsi="Eurostile T OT" w:cs="Calibri"/>
          <w:b/>
          <w:color w:val="92D050"/>
          <w:sz w:val="32"/>
          <w:szCs w:val="32"/>
          <w:lang w:val="sk-SK"/>
        </w:rPr>
        <w:t>JUDr. PhDr. Michal Kočiš, PhD. LL.M.</w:t>
      </w:r>
    </w:p>
    <w:p w:rsidR="0081536D" w:rsidRPr="0081536D" w:rsidRDefault="0081536D" w:rsidP="0081536D">
      <w:pPr>
        <w:jc w:val="both"/>
        <w:rPr>
          <w:rFonts w:ascii="Eurostile T OT" w:hAnsi="Eurostile T OT"/>
        </w:rPr>
      </w:pPr>
      <w:r w:rsidRPr="0081536D">
        <w:rPr>
          <w:rFonts w:ascii="Eurostile T OT" w:hAnsi="Eurostile T OT"/>
        </w:rPr>
        <w:t xml:space="preserve">V </w:t>
      </w:r>
      <w:proofErr w:type="spellStart"/>
      <w:r w:rsidRPr="0081536D">
        <w:rPr>
          <w:rFonts w:ascii="Eurostile T OT" w:hAnsi="Eurostile T OT"/>
        </w:rPr>
        <w:t>odbornej</w:t>
      </w:r>
      <w:proofErr w:type="spellEnd"/>
      <w:r w:rsidRPr="0081536D">
        <w:rPr>
          <w:rFonts w:ascii="Eurostile T OT" w:hAnsi="Eurostile T OT"/>
        </w:rPr>
        <w:t xml:space="preserve"> praxi </w:t>
      </w:r>
      <w:proofErr w:type="spellStart"/>
      <w:r w:rsidRPr="0081536D">
        <w:rPr>
          <w:rFonts w:ascii="Eurostile T OT" w:hAnsi="Eurostile T OT"/>
        </w:rPr>
        <w:t>sa</w:t>
      </w:r>
      <w:proofErr w:type="spellEnd"/>
      <w:r w:rsidRPr="0081536D">
        <w:rPr>
          <w:rFonts w:ascii="Eurostile T OT" w:hAnsi="Eurostile T OT"/>
        </w:rPr>
        <w:t> </w:t>
      </w:r>
      <w:proofErr w:type="spellStart"/>
      <w:r w:rsidRPr="0081536D">
        <w:rPr>
          <w:rFonts w:ascii="Eurostile T OT" w:hAnsi="Eurostile T OT"/>
        </w:rPr>
        <w:t>špecializuje</w:t>
      </w:r>
      <w:proofErr w:type="spellEnd"/>
      <w:r w:rsidRPr="0081536D">
        <w:rPr>
          <w:rFonts w:ascii="Eurostile T OT" w:hAnsi="Eurostile T OT"/>
        </w:rPr>
        <w:t xml:space="preserve"> na </w:t>
      </w:r>
      <w:proofErr w:type="spellStart"/>
      <w:r w:rsidRPr="0081536D">
        <w:rPr>
          <w:rFonts w:ascii="Eurostile T OT" w:hAnsi="Eurostile T OT"/>
        </w:rPr>
        <w:t>medzinárodné</w:t>
      </w:r>
      <w:proofErr w:type="spellEnd"/>
      <w:r w:rsidRPr="0081536D">
        <w:rPr>
          <w:rFonts w:ascii="Eurostile T OT" w:hAnsi="Eurostile T OT"/>
        </w:rPr>
        <w:t xml:space="preserve"> a </w:t>
      </w:r>
      <w:proofErr w:type="spellStart"/>
      <w:r w:rsidRPr="0081536D">
        <w:rPr>
          <w:rFonts w:ascii="Eurostile T OT" w:hAnsi="Eurostile T OT"/>
        </w:rPr>
        <w:t>európske</w:t>
      </w:r>
      <w:proofErr w:type="spellEnd"/>
      <w:r w:rsidRPr="0081536D">
        <w:rPr>
          <w:rFonts w:ascii="Eurostile T OT" w:hAnsi="Eurostile T OT"/>
        </w:rPr>
        <w:t xml:space="preserve"> daňové právo, v rámci </w:t>
      </w:r>
      <w:proofErr w:type="spellStart"/>
      <w:r w:rsidRPr="0081536D">
        <w:rPr>
          <w:rFonts w:ascii="Eurostile T OT" w:hAnsi="Eurostile T OT"/>
        </w:rPr>
        <w:t>čoho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sa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venuje</w:t>
      </w:r>
      <w:proofErr w:type="spellEnd"/>
      <w:r w:rsidRPr="0081536D">
        <w:rPr>
          <w:rFonts w:ascii="Eurostile T OT" w:hAnsi="Eurostile T OT"/>
        </w:rPr>
        <w:t xml:space="preserve"> aj oblasti transferového </w:t>
      </w:r>
      <w:proofErr w:type="spellStart"/>
      <w:r w:rsidRPr="0081536D">
        <w:rPr>
          <w:rFonts w:ascii="Eurostile T OT" w:hAnsi="Eurostile T OT"/>
        </w:rPr>
        <w:t>oceňovania</w:t>
      </w:r>
      <w:proofErr w:type="spellEnd"/>
      <w:r w:rsidRPr="0081536D">
        <w:rPr>
          <w:rFonts w:ascii="Eurostile T OT" w:hAnsi="Eurostile T OT"/>
        </w:rPr>
        <w:t xml:space="preserve">. V minulosti pracoval v </w:t>
      </w:r>
      <w:proofErr w:type="spellStart"/>
      <w:r w:rsidRPr="0081536D">
        <w:rPr>
          <w:rFonts w:ascii="Eurostile T OT" w:hAnsi="Eurostile T OT"/>
        </w:rPr>
        <w:t>medzinárodnej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daňovo-poradenskej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spoločnosti</w:t>
      </w:r>
      <w:proofErr w:type="spellEnd"/>
      <w:r w:rsidRPr="0081536D">
        <w:rPr>
          <w:rFonts w:ascii="Eurostile T OT" w:hAnsi="Eurostile T OT"/>
        </w:rPr>
        <w:t xml:space="preserve">, v </w:t>
      </w:r>
      <w:proofErr w:type="spellStart"/>
      <w:r w:rsidRPr="0081536D">
        <w:rPr>
          <w:rFonts w:ascii="Eurostile T OT" w:hAnsi="Eurostile T OT"/>
        </w:rPr>
        <w:t>súčasnosti</w:t>
      </w:r>
      <w:proofErr w:type="spellEnd"/>
      <w:r w:rsidRPr="0081536D">
        <w:rPr>
          <w:rFonts w:ascii="Eurostile T OT" w:hAnsi="Eurostile T OT"/>
        </w:rPr>
        <w:t xml:space="preserve"> spolupracuje s advokátskou </w:t>
      </w:r>
      <w:proofErr w:type="spellStart"/>
      <w:r w:rsidRPr="0081536D">
        <w:rPr>
          <w:rFonts w:ascii="Eurostile T OT" w:hAnsi="Eurostile T OT"/>
        </w:rPr>
        <w:t>kanceláriou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h&amp;h</w:t>
      </w:r>
      <w:proofErr w:type="spellEnd"/>
      <w:r w:rsidRPr="0081536D">
        <w:rPr>
          <w:rFonts w:ascii="Eurostile T OT" w:hAnsi="Eurostile T OT"/>
        </w:rPr>
        <w:t xml:space="preserve"> PARTNERS. Zároveň </w:t>
      </w:r>
      <w:proofErr w:type="spellStart"/>
      <w:r w:rsidRPr="0081536D">
        <w:rPr>
          <w:rFonts w:ascii="Eurostile T OT" w:hAnsi="Eurostile T OT"/>
        </w:rPr>
        <w:t>sa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venuje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lektorskej</w:t>
      </w:r>
      <w:proofErr w:type="spellEnd"/>
      <w:r w:rsidRPr="0081536D">
        <w:rPr>
          <w:rFonts w:ascii="Eurostile T OT" w:hAnsi="Eurostile T OT"/>
        </w:rPr>
        <w:t xml:space="preserve"> činnosti, </w:t>
      </w:r>
      <w:proofErr w:type="spellStart"/>
      <w:r w:rsidRPr="0081536D">
        <w:rPr>
          <w:rFonts w:ascii="Eurostile T OT" w:hAnsi="Eurostile T OT"/>
        </w:rPr>
        <w:t>pravidelne</w:t>
      </w:r>
      <w:proofErr w:type="spellEnd"/>
      <w:r w:rsidRPr="0081536D">
        <w:rPr>
          <w:rFonts w:ascii="Eurostile T OT" w:hAnsi="Eurostile T OT"/>
        </w:rPr>
        <w:t xml:space="preserve"> publikuje v </w:t>
      </w:r>
      <w:proofErr w:type="spellStart"/>
      <w:r w:rsidRPr="0081536D">
        <w:rPr>
          <w:rFonts w:ascii="Eurostile T OT" w:hAnsi="Eurostile T OT"/>
        </w:rPr>
        <w:t>domácich</w:t>
      </w:r>
      <w:proofErr w:type="spellEnd"/>
      <w:r w:rsidRPr="0081536D">
        <w:rPr>
          <w:rFonts w:ascii="Eurostile T OT" w:hAnsi="Eurostile T OT"/>
        </w:rPr>
        <w:t xml:space="preserve"> a </w:t>
      </w:r>
      <w:proofErr w:type="spellStart"/>
      <w:r w:rsidRPr="0081536D">
        <w:rPr>
          <w:rFonts w:ascii="Eurostile T OT" w:hAnsi="Eurostile T OT"/>
        </w:rPr>
        <w:t>zahraničných</w:t>
      </w:r>
      <w:proofErr w:type="spellEnd"/>
      <w:r w:rsidRPr="0081536D">
        <w:rPr>
          <w:rFonts w:ascii="Eurostile T OT" w:hAnsi="Eurostile T OT"/>
        </w:rPr>
        <w:t xml:space="preserve"> periodikách a je </w:t>
      </w:r>
      <w:proofErr w:type="spellStart"/>
      <w:r w:rsidRPr="0081536D">
        <w:rPr>
          <w:rFonts w:ascii="Eurostile T OT" w:hAnsi="Eurostile T OT"/>
        </w:rPr>
        <w:t>spoluautorom</w:t>
      </w:r>
      <w:proofErr w:type="spellEnd"/>
      <w:r w:rsidRPr="0081536D">
        <w:rPr>
          <w:rFonts w:ascii="Eurostile T OT" w:hAnsi="Eurostile T OT"/>
        </w:rPr>
        <w:t xml:space="preserve"> monografie „</w:t>
      </w:r>
      <w:proofErr w:type="spellStart"/>
      <w:r w:rsidRPr="0081536D">
        <w:rPr>
          <w:rFonts w:ascii="Eurostile T OT" w:hAnsi="Eurostile T OT"/>
        </w:rPr>
        <w:t>Interpretácia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noriem</w:t>
      </w:r>
      <w:proofErr w:type="spellEnd"/>
      <w:r w:rsidRPr="0081536D">
        <w:rPr>
          <w:rFonts w:ascii="Eurostile T OT" w:hAnsi="Eurostile T OT"/>
        </w:rPr>
        <w:t xml:space="preserve"> daňového práva </w:t>
      </w:r>
      <w:proofErr w:type="spellStart"/>
      <w:r w:rsidRPr="0081536D">
        <w:rPr>
          <w:rFonts w:ascii="Eurostile T OT" w:hAnsi="Eurostile T OT"/>
        </w:rPr>
        <w:t>orgánmi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verejnej</w:t>
      </w:r>
      <w:proofErr w:type="spellEnd"/>
      <w:r w:rsidRPr="0081536D">
        <w:rPr>
          <w:rFonts w:ascii="Eurostile T OT" w:hAnsi="Eurostile T OT"/>
        </w:rPr>
        <w:t xml:space="preserve"> správy a </w:t>
      </w:r>
      <w:proofErr w:type="spellStart"/>
      <w:r w:rsidRPr="0081536D">
        <w:rPr>
          <w:rFonts w:ascii="Eurostile T OT" w:hAnsi="Eurostile T OT"/>
        </w:rPr>
        <w:t>súdnej</w:t>
      </w:r>
      <w:proofErr w:type="spellEnd"/>
      <w:r w:rsidRPr="0081536D">
        <w:rPr>
          <w:rFonts w:ascii="Eurostile T OT" w:hAnsi="Eurostile T OT"/>
        </w:rPr>
        <w:t xml:space="preserve"> moci“. V </w:t>
      </w:r>
      <w:proofErr w:type="spellStart"/>
      <w:r w:rsidRPr="0081536D">
        <w:rPr>
          <w:rFonts w:ascii="Eurostile T OT" w:hAnsi="Eurostile T OT"/>
        </w:rPr>
        <w:t>júli</w:t>
      </w:r>
      <w:proofErr w:type="spellEnd"/>
      <w:r w:rsidRPr="0081536D">
        <w:rPr>
          <w:rFonts w:ascii="Eurostile T OT" w:hAnsi="Eurostile T OT"/>
        </w:rPr>
        <w:t xml:space="preserve"> 2015 publikoval </w:t>
      </w:r>
      <w:proofErr w:type="spellStart"/>
      <w:r w:rsidRPr="0081536D">
        <w:rPr>
          <w:rFonts w:ascii="Eurostile T OT" w:hAnsi="Eurostile T OT"/>
        </w:rPr>
        <w:t>monografiu</w:t>
      </w:r>
      <w:proofErr w:type="spellEnd"/>
      <w:r w:rsidRPr="0081536D">
        <w:rPr>
          <w:rFonts w:ascii="Eurostile T OT" w:hAnsi="Eurostile T OT"/>
        </w:rPr>
        <w:t xml:space="preserve"> „Úvod do práva transferového </w:t>
      </w:r>
      <w:proofErr w:type="spellStart"/>
      <w:r w:rsidRPr="0081536D">
        <w:rPr>
          <w:rFonts w:ascii="Eurostile T OT" w:hAnsi="Eurostile T OT"/>
        </w:rPr>
        <w:t>oceňovania</w:t>
      </w:r>
      <w:proofErr w:type="spellEnd"/>
      <w:r w:rsidRPr="0081536D">
        <w:rPr>
          <w:rFonts w:ascii="Eurostile T OT" w:hAnsi="Eurostile T OT"/>
        </w:rPr>
        <w:t xml:space="preserve">“, </w:t>
      </w:r>
      <w:proofErr w:type="spellStart"/>
      <w:r w:rsidRPr="0081536D">
        <w:rPr>
          <w:rFonts w:ascii="Eurostile T OT" w:hAnsi="Eurostile T OT"/>
        </w:rPr>
        <w:t>ktorá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sa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ako</w:t>
      </w:r>
      <w:proofErr w:type="spellEnd"/>
      <w:r w:rsidRPr="0081536D">
        <w:rPr>
          <w:rFonts w:ascii="Eurostile T OT" w:hAnsi="Eurostile T OT"/>
        </w:rPr>
        <w:t xml:space="preserve"> prvá </w:t>
      </w:r>
      <w:proofErr w:type="spellStart"/>
      <w:r w:rsidRPr="0081536D">
        <w:rPr>
          <w:rFonts w:ascii="Eurostile T OT" w:hAnsi="Eurostile T OT"/>
        </w:rPr>
        <w:t>publikácia</w:t>
      </w:r>
      <w:proofErr w:type="spellEnd"/>
      <w:r w:rsidRPr="0081536D">
        <w:rPr>
          <w:rFonts w:ascii="Eurostile T OT" w:hAnsi="Eurostile T OT"/>
        </w:rPr>
        <w:t xml:space="preserve"> na Slovensku </w:t>
      </w:r>
      <w:proofErr w:type="spellStart"/>
      <w:r w:rsidRPr="0081536D">
        <w:rPr>
          <w:rFonts w:ascii="Eurostile T OT" w:hAnsi="Eurostile T OT"/>
        </w:rPr>
        <w:t>venuje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právnym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aspektom</w:t>
      </w:r>
      <w:proofErr w:type="spellEnd"/>
      <w:r w:rsidRPr="0081536D">
        <w:rPr>
          <w:rFonts w:ascii="Eurostile T OT" w:hAnsi="Eurostile T OT"/>
        </w:rPr>
        <w:t xml:space="preserve"> transferového </w:t>
      </w:r>
      <w:proofErr w:type="spellStart"/>
      <w:r w:rsidRPr="0081536D">
        <w:rPr>
          <w:rFonts w:ascii="Eurostile T OT" w:hAnsi="Eurostile T OT"/>
        </w:rPr>
        <w:t>oceňovania</w:t>
      </w:r>
      <w:proofErr w:type="spellEnd"/>
      <w:r w:rsidRPr="0081536D">
        <w:rPr>
          <w:rFonts w:ascii="Eurostile T OT" w:hAnsi="Eurostile T OT"/>
        </w:rPr>
        <w:t xml:space="preserve">. </w:t>
      </w:r>
    </w:p>
    <w:p w:rsidR="0081536D" w:rsidRDefault="0081536D" w:rsidP="007579A4"/>
    <w:p w:rsidR="007579A4" w:rsidRDefault="0081536D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60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ED234D" w:rsidRPr="00804B3D" w:rsidRDefault="00804B3D" w:rsidP="0081536D">
      <w:pPr>
        <w:autoSpaceDE w:val="0"/>
        <w:autoSpaceDN w:val="0"/>
        <w:adjustRightInd w:val="0"/>
        <w:rPr>
          <w:rFonts w:ascii="Eurostile T OT" w:hAnsi="Eurostile T OT" w:cs="Calibri"/>
          <w:b/>
          <w:bCs/>
          <w:szCs w:val="36"/>
          <w:lang w:val="sk-SK"/>
        </w:rPr>
      </w:pPr>
      <w:r w:rsidRPr="00804B3D">
        <w:rPr>
          <w:rFonts w:ascii="Eurostile T OT" w:hAnsi="Eurostile T OT" w:cs="Calibri"/>
          <w:b/>
          <w:bCs/>
          <w:szCs w:val="36"/>
          <w:lang w:val="sk-SK"/>
        </w:rPr>
        <w:t>HOTEL SAFFRON, Radlinského 27, Bratislava</w:t>
      </w:r>
    </w:p>
    <w:p w:rsidR="00804B3D" w:rsidRDefault="00804B3D" w:rsidP="0081536D">
      <w:pPr>
        <w:autoSpaceDE w:val="0"/>
        <w:autoSpaceDN w:val="0"/>
        <w:adjustRightInd w:val="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</w:p>
    <w:p w:rsidR="007579A4" w:rsidRDefault="006B5B7E" w:rsidP="0081536D">
      <w:pPr>
        <w:autoSpaceDE w:val="0"/>
        <w:autoSpaceDN w:val="0"/>
        <w:adjustRightInd w:val="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</w:t>
      </w:r>
      <w:r w:rsidR="0081536D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ia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 w:rsidR="0081536D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2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 w:rsidR="0081536D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3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81536D" w:rsidRPr="0081536D" w:rsidRDefault="0081536D" w:rsidP="0081536D">
      <w:pPr>
        <w:numPr>
          <w:ilvl w:val="0"/>
          <w:numId w:val="11"/>
        </w:numPr>
        <w:rPr>
          <w:rFonts w:ascii="Eurostile T OT" w:hAnsi="Eurostile T OT"/>
          <w:lang w:eastAsia="sk-SK"/>
        </w:rPr>
      </w:pPr>
      <w:r w:rsidRPr="0081536D">
        <w:rPr>
          <w:rFonts w:ascii="Eurostile T OT" w:hAnsi="Eurostile T OT"/>
        </w:rPr>
        <w:t xml:space="preserve">Zákonná úprava a účel </w:t>
      </w:r>
      <w:proofErr w:type="spellStart"/>
      <w:r w:rsidRPr="0081536D">
        <w:rPr>
          <w:rFonts w:ascii="Eurostile T OT" w:hAnsi="Eurostile T OT"/>
        </w:rPr>
        <w:t>zriadenia</w:t>
      </w:r>
      <w:proofErr w:type="spellEnd"/>
      <w:r w:rsidRPr="0081536D">
        <w:rPr>
          <w:rFonts w:ascii="Eurostile T OT" w:hAnsi="Eurostile T OT"/>
        </w:rPr>
        <w:t xml:space="preserve"> elektronických </w:t>
      </w:r>
      <w:proofErr w:type="spellStart"/>
      <w:r w:rsidRPr="0081536D">
        <w:rPr>
          <w:rFonts w:ascii="Eurostile T OT" w:hAnsi="Eurostile T OT"/>
        </w:rPr>
        <w:t>schránok</w:t>
      </w:r>
      <w:proofErr w:type="spellEnd"/>
    </w:p>
    <w:p w:rsidR="0081536D" w:rsidRPr="0081536D" w:rsidRDefault="0081536D" w:rsidP="0081536D">
      <w:pPr>
        <w:numPr>
          <w:ilvl w:val="0"/>
          <w:numId w:val="11"/>
        </w:numPr>
        <w:spacing w:after="100" w:afterAutospacing="1"/>
        <w:rPr>
          <w:rFonts w:ascii="Eurostile T OT" w:hAnsi="Eurostile T OT"/>
        </w:rPr>
      </w:pPr>
      <w:proofErr w:type="spellStart"/>
      <w:r w:rsidRPr="0081536D">
        <w:rPr>
          <w:rFonts w:ascii="Eurostile T OT" w:hAnsi="Eurostile T OT"/>
        </w:rPr>
        <w:t>Vymedzenie</w:t>
      </w:r>
      <w:proofErr w:type="spellEnd"/>
      <w:r w:rsidRPr="0081536D">
        <w:rPr>
          <w:rFonts w:ascii="Eurostile T OT" w:hAnsi="Eurostile T OT"/>
        </w:rPr>
        <w:t xml:space="preserve"> základných </w:t>
      </w:r>
      <w:proofErr w:type="spellStart"/>
      <w:r w:rsidRPr="0081536D">
        <w:rPr>
          <w:rFonts w:ascii="Eurostile T OT" w:hAnsi="Eurostile T OT"/>
        </w:rPr>
        <w:t>pojmov</w:t>
      </w:r>
      <w:proofErr w:type="spellEnd"/>
    </w:p>
    <w:p w:rsidR="0081536D" w:rsidRPr="0081536D" w:rsidRDefault="0081536D" w:rsidP="0081536D">
      <w:pPr>
        <w:numPr>
          <w:ilvl w:val="0"/>
          <w:numId w:val="11"/>
        </w:numPr>
        <w:spacing w:before="100" w:beforeAutospacing="1" w:after="100" w:afterAutospacing="1"/>
        <w:rPr>
          <w:rFonts w:ascii="Eurostile T OT" w:hAnsi="Eurostile T OT"/>
        </w:rPr>
      </w:pPr>
      <w:proofErr w:type="spellStart"/>
      <w:r w:rsidRPr="0081536D">
        <w:rPr>
          <w:rFonts w:ascii="Eurostile T OT" w:hAnsi="Eurostile T OT"/>
        </w:rPr>
        <w:t>Zriadenie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elektronickej</w:t>
      </w:r>
      <w:proofErr w:type="spellEnd"/>
      <w:r w:rsidRPr="0081536D">
        <w:rPr>
          <w:rFonts w:ascii="Eurostile T OT" w:hAnsi="Eurostile T OT"/>
        </w:rPr>
        <w:t xml:space="preserve"> schránky</w:t>
      </w:r>
    </w:p>
    <w:p w:rsidR="0081536D" w:rsidRPr="0081536D" w:rsidRDefault="0081536D" w:rsidP="0081536D">
      <w:pPr>
        <w:numPr>
          <w:ilvl w:val="0"/>
          <w:numId w:val="11"/>
        </w:numPr>
        <w:spacing w:before="100" w:beforeAutospacing="1" w:after="100" w:afterAutospacing="1"/>
        <w:rPr>
          <w:rFonts w:ascii="Eurostile T OT" w:hAnsi="Eurostile T OT"/>
        </w:rPr>
      </w:pPr>
      <w:proofErr w:type="spellStart"/>
      <w:r w:rsidRPr="0081536D">
        <w:rPr>
          <w:rFonts w:ascii="Eurostile T OT" w:hAnsi="Eurostile T OT"/>
        </w:rPr>
        <w:t>Aktivácia</w:t>
      </w:r>
      <w:proofErr w:type="spellEnd"/>
      <w:r w:rsidRPr="0081536D">
        <w:rPr>
          <w:rFonts w:ascii="Eurostile T OT" w:hAnsi="Eurostile T OT"/>
        </w:rPr>
        <w:t xml:space="preserve"> a </w:t>
      </w:r>
      <w:proofErr w:type="spellStart"/>
      <w:r w:rsidRPr="0081536D">
        <w:rPr>
          <w:rFonts w:ascii="Eurostile T OT" w:hAnsi="Eurostile T OT"/>
        </w:rPr>
        <w:t>prístup</w:t>
      </w:r>
      <w:proofErr w:type="spellEnd"/>
      <w:r w:rsidRPr="0081536D">
        <w:rPr>
          <w:rFonts w:ascii="Eurostile T OT" w:hAnsi="Eurostile T OT"/>
        </w:rPr>
        <w:t xml:space="preserve"> do </w:t>
      </w:r>
      <w:proofErr w:type="spellStart"/>
      <w:r w:rsidRPr="0081536D">
        <w:rPr>
          <w:rFonts w:ascii="Eurostile T OT" w:hAnsi="Eurostile T OT"/>
        </w:rPr>
        <w:t>elektronickej</w:t>
      </w:r>
      <w:proofErr w:type="spellEnd"/>
      <w:r w:rsidRPr="0081536D">
        <w:rPr>
          <w:rFonts w:ascii="Eurostile T OT" w:hAnsi="Eurostile T OT"/>
        </w:rPr>
        <w:t xml:space="preserve"> schránky</w:t>
      </w:r>
    </w:p>
    <w:p w:rsidR="0081536D" w:rsidRPr="0081536D" w:rsidRDefault="0081536D" w:rsidP="0081536D">
      <w:pPr>
        <w:numPr>
          <w:ilvl w:val="0"/>
          <w:numId w:val="11"/>
        </w:numPr>
        <w:spacing w:before="100" w:beforeAutospacing="1" w:after="100" w:afterAutospacing="1"/>
        <w:rPr>
          <w:rFonts w:ascii="Eurostile T OT" w:hAnsi="Eurostile T OT"/>
        </w:rPr>
      </w:pPr>
      <w:proofErr w:type="spellStart"/>
      <w:r w:rsidRPr="0081536D">
        <w:rPr>
          <w:rFonts w:ascii="Eurostile T OT" w:hAnsi="Eurostile T OT"/>
        </w:rPr>
        <w:t>Deaktivácia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elektronickej</w:t>
      </w:r>
      <w:proofErr w:type="spellEnd"/>
      <w:r w:rsidRPr="0081536D">
        <w:rPr>
          <w:rFonts w:ascii="Eurostile T OT" w:hAnsi="Eurostile T OT"/>
        </w:rPr>
        <w:t xml:space="preserve"> schránky</w:t>
      </w:r>
    </w:p>
    <w:p w:rsidR="0081536D" w:rsidRPr="0081536D" w:rsidRDefault="0081536D" w:rsidP="0081536D">
      <w:pPr>
        <w:numPr>
          <w:ilvl w:val="0"/>
          <w:numId w:val="11"/>
        </w:numPr>
        <w:spacing w:before="100" w:beforeAutospacing="1" w:after="100" w:afterAutospacing="1"/>
        <w:rPr>
          <w:rFonts w:ascii="Eurostile T OT" w:hAnsi="Eurostile T OT"/>
        </w:rPr>
      </w:pPr>
      <w:proofErr w:type="spellStart"/>
      <w:r w:rsidRPr="0081536D">
        <w:rPr>
          <w:rFonts w:ascii="Eurostile T OT" w:hAnsi="Eurostile T OT"/>
        </w:rPr>
        <w:t>Zrušenie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elektronickej</w:t>
      </w:r>
      <w:proofErr w:type="spellEnd"/>
      <w:r w:rsidRPr="0081536D">
        <w:rPr>
          <w:rFonts w:ascii="Eurostile T OT" w:hAnsi="Eurostile T OT"/>
        </w:rPr>
        <w:t xml:space="preserve"> schránky</w:t>
      </w:r>
    </w:p>
    <w:p w:rsidR="0081536D" w:rsidRPr="0081536D" w:rsidRDefault="0081536D" w:rsidP="0081536D">
      <w:pPr>
        <w:numPr>
          <w:ilvl w:val="0"/>
          <w:numId w:val="11"/>
        </w:numPr>
        <w:spacing w:before="100" w:beforeAutospacing="1" w:after="100" w:afterAutospacing="1"/>
        <w:rPr>
          <w:rFonts w:ascii="Eurostile T OT" w:hAnsi="Eurostile T OT"/>
        </w:rPr>
      </w:pPr>
      <w:r w:rsidRPr="0081536D">
        <w:rPr>
          <w:rFonts w:ascii="Eurostile T OT" w:hAnsi="Eurostile T OT"/>
        </w:rPr>
        <w:t xml:space="preserve">Samotný výkon </w:t>
      </w:r>
      <w:proofErr w:type="spellStart"/>
      <w:r w:rsidRPr="0081536D">
        <w:rPr>
          <w:rFonts w:ascii="Eurostile T OT" w:hAnsi="Eurostile T OT"/>
        </w:rPr>
        <w:t>verejnej</w:t>
      </w:r>
      <w:proofErr w:type="spellEnd"/>
      <w:r w:rsidRPr="0081536D">
        <w:rPr>
          <w:rFonts w:ascii="Eurostile T OT" w:hAnsi="Eurostile T OT"/>
        </w:rPr>
        <w:t xml:space="preserve"> moci elektronicky</w:t>
      </w:r>
    </w:p>
    <w:p w:rsidR="0081536D" w:rsidRPr="0081536D" w:rsidRDefault="0081536D" w:rsidP="00DD4CC7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afterAutospacing="1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81536D">
        <w:rPr>
          <w:rFonts w:ascii="Eurostile T OT" w:hAnsi="Eurostile T OT"/>
        </w:rPr>
        <w:t xml:space="preserve">Samotný výkon </w:t>
      </w:r>
      <w:proofErr w:type="spellStart"/>
      <w:r w:rsidRPr="0081536D">
        <w:rPr>
          <w:rFonts w:ascii="Eurostile T OT" w:hAnsi="Eurostile T OT"/>
        </w:rPr>
        <w:t>vytvorenia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elektronickej</w:t>
      </w:r>
      <w:proofErr w:type="spellEnd"/>
      <w:r w:rsidRPr="0081536D">
        <w:rPr>
          <w:rFonts w:ascii="Eurostile T OT" w:hAnsi="Eurostile T OT"/>
        </w:rPr>
        <w:t xml:space="preserve"> schránky </w:t>
      </w:r>
      <w:proofErr w:type="spellStart"/>
      <w:r w:rsidRPr="0081536D">
        <w:rPr>
          <w:rFonts w:ascii="Eurostile T OT" w:hAnsi="Eurostile T OT"/>
        </w:rPr>
        <w:t>vrátane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praktickej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ukážky</w:t>
      </w:r>
      <w:proofErr w:type="spellEnd"/>
      <w:r w:rsidRPr="0081536D">
        <w:rPr>
          <w:rFonts w:ascii="Eurostile T OT" w:hAnsi="Eurostile T OT"/>
        </w:rPr>
        <w:t xml:space="preserve"> jej jednotlivých </w:t>
      </w:r>
      <w:proofErr w:type="spellStart"/>
      <w:r w:rsidRPr="0081536D">
        <w:rPr>
          <w:rFonts w:ascii="Eurostile T OT" w:hAnsi="Eurostile T OT"/>
        </w:rPr>
        <w:t>funkcií</w:t>
      </w:r>
      <w:proofErr w:type="spellEnd"/>
      <w:r w:rsidRPr="0081536D">
        <w:rPr>
          <w:rFonts w:ascii="Eurostile T OT" w:hAnsi="Eurostile T OT"/>
        </w:rPr>
        <w:t xml:space="preserve"> a metodiky (</w:t>
      </w:r>
      <w:proofErr w:type="spellStart"/>
      <w:r w:rsidRPr="0081536D">
        <w:rPr>
          <w:rFonts w:ascii="Eurostile T OT" w:hAnsi="Eurostile T OT"/>
        </w:rPr>
        <w:t>kto</w:t>
      </w:r>
      <w:proofErr w:type="spellEnd"/>
      <w:r w:rsidRPr="0081536D">
        <w:rPr>
          <w:rFonts w:ascii="Eurostile T OT" w:hAnsi="Eurostile T OT"/>
        </w:rPr>
        <w:t xml:space="preserve"> má </w:t>
      </w:r>
      <w:proofErr w:type="spellStart"/>
      <w:r w:rsidRPr="0081536D">
        <w:rPr>
          <w:rFonts w:ascii="Eurostile T OT" w:hAnsi="Eurostile T OT"/>
        </w:rPr>
        <w:t>záujem</w:t>
      </w:r>
      <w:proofErr w:type="spellEnd"/>
      <w:r w:rsidRPr="0081536D">
        <w:rPr>
          <w:rFonts w:ascii="Eurostile T OT" w:hAnsi="Eurostile T OT"/>
        </w:rPr>
        <w:t xml:space="preserve"> si </w:t>
      </w:r>
      <w:proofErr w:type="spellStart"/>
      <w:r w:rsidRPr="0081536D">
        <w:rPr>
          <w:rFonts w:ascii="Eurostile T OT" w:hAnsi="Eurostile T OT"/>
        </w:rPr>
        <w:t>môže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priamo</w:t>
      </w:r>
      <w:proofErr w:type="spellEnd"/>
      <w:r w:rsidRPr="0081536D">
        <w:rPr>
          <w:rFonts w:ascii="Eurostile T OT" w:hAnsi="Eurostile T OT"/>
        </w:rPr>
        <w:t xml:space="preserve"> na </w:t>
      </w:r>
      <w:proofErr w:type="spellStart"/>
      <w:r w:rsidRPr="0081536D">
        <w:rPr>
          <w:rFonts w:ascii="Eurostile T OT" w:hAnsi="Eurostile T OT"/>
        </w:rPr>
        <w:t>školenie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priniesť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vlastný</w:t>
      </w:r>
      <w:proofErr w:type="spellEnd"/>
      <w:r w:rsidRPr="0081536D">
        <w:rPr>
          <w:rFonts w:ascii="Eurostile T OT" w:hAnsi="Eurostile T OT"/>
        </w:rPr>
        <w:t xml:space="preserve"> notebook, </w:t>
      </w:r>
      <w:proofErr w:type="spellStart"/>
      <w:r w:rsidRPr="0081536D">
        <w:rPr>
          <w:rFonts w:ascii="Eurostile T OT" w:hAnsi="Eurostile T OT"/>
        </w:rPr>
        <w:t>eID</w:t>
      </w:r>
      <w:proofErr w:type="spellEnd"/>
      <w:r w:rsidRPr="0081536D">
        <w:rPr>
          <w:rFonts w:ascii="Eurostile T OT" w:hAnsi="Eurostile T OT"/>
        </w:rPr>
        <w:t xml:space="preserve"> kartu a </w:t>
      </w:r>
      <w:proofErr w:type="spellStart"/>
      <w:r w:rsidRPr="0081536D">
        <w:rPr>
          <w:rFonts w:ascii="Eurostile T OT" w:hAnsi="Eurostile T OT"/>
        </w:rPr>
        <w:t>čítačku</w:t>
      </w:r>
      <w:proofErr w:type="spellEnd"/>
      <w:r w:rsidRPr="0081536D">
        <w:rPr>
          <w:rFonts w:ascii="Eurostile T OT" w:hAnsi="Eurostile T OT"/>
        </w:rPr>
        <w:t>)</w:t>
      </w:r>
    </w:p>
    <w:p w:rsidR="002C5D8D" w:rsidRDefault="00F96A97" w:rsidP="002C5D8D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1403350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6A97" w:rsidRPr="0081536D" w:rsidRDefault="00F96A97" w:rsidP="008153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  <w:r w:rsidR="00ED234D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  <w:r w:rsidR="00ED234D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804B3D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804B3D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Počet osôb:</w:t>
                            </w:r>
                            <w:r w:rsidR="0081536D" w:rsidRPr="0081536D"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t xml:space="preserve"> </w:t>
                            </w:r>
                            <w:r w:rsidR="0081536D"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58D65ACF" wp14:editId="3266A678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26A7" w:rsidRDefault="0081536D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Cena za 1 osobu 60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Default="00F96A97" w:rsidP="0081536D">
                            <w:pPr>
                              <w:jc w:val="both"/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</w:t>
                            </w:r>
                            <w:r w:rsidR="0081536D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ehu dňa</w:t>
                            </w: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</w:t>
                            </w:r>
                          </w:p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6pt;margin-top:110.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T6fVBOAAAAALAQAADwAAAGRycy9kb3ducmV2&#10;LnhtbEyPwU7DMBBE70j8g7VI3KhTt6VViFOhIrghQamEenPjJY6I11HsNilfz/YEtx3NaPZNsR59&#10;K07YxyaQhukkA4FUBdtQrWH38Xy3AhGTIWvaQKjhjBHW5fVVYXIbBnrH0zbVgkso5kaDS6nLpYyV&#10;Q2/iJHRI7H2F3pvEsq+l7c3A5b6VKsvupTcN8QdnOtw4rL63R69h8zR/+dwvFj/ydfbmOjd01Xm+&#10;1/r2Znx8AJFwTH9huOAzOpTMdAhHslG0rBVPSRqUmvJxCWQzpUAcNKyW7MmykP83l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T6fVBOAAAAALAQAADwAAAAAAAAAAAAAAAACEBAAA&#10;ZHJzL2Rvd25yZXYueG1sUEsFBgAAAAAEAAQA8wAAAJEFAAAAAA==&#10;" fillcolor="#f2f2f2" stroked="f">
                <v:textbox>
                  <w:txbxContent>
                    <w:p w:rsidR="00F96A97" w:rsidRPr="0081536D" w:rsidRDefault="00F96A97" w:rsidP="0081536D">
                      <w:pPr>
                        <w:autoSpaceDE w:val="0"/>
                        <w:autoSpaceDN w:val="0"/>
                        <w:adjustRightInd w:val="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  <w:r w:rsidR="00ED234D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ab/>
                      </w:r>
                      <w:r w:rsidR="00ED234D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804B3D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804B3D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bookmarkStart w:id="1" w:name="_GoBack"/>
                      <w:bookmarkEnd w:id="1"/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Počet osôb:</w:t>
                      </w:r>
                      <w:r w:rsidR="0081536D" w:rsidRPr="0081536D"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t xml:space="preserve"> </w:t>
                      </w:r>
                      <w:r w:rsidR="0081536D"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58D65ACF" wp14:editId="3266A678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26A7" w:rsidRDefault="0081536D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Cena za 1 osobu 60</w:t>
                      </w:r>
                      <w:r w:rsidR="00F96A97"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Default="00F96A97" w:rsidP="0081536D">
                      <w:pPr>
                        <w:jc w:val="both"/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</w:t>
                      </w:r>
                      <w:r w:rsidR="0081536D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ehu dňa</w:t>
                      </w: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.</w:t>
                      </w:r>
                    </w:p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70DAE21" wp14:editId="12DE1097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1"/>
      <w:footerReference w:type="default" r:id="rId12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88E"/>
    <w:multiLevelType w:val="multilevel"/>
    <w:tmpl w:val="CCF4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F04A8D"/>
    <w:multiLevelType w:val="multilevel"/>
    <w:tmpl w:val="B542201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0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F3210"/>
    <w:rsid w:val="00146749"/>
    <w:rsid w:val="0018052E"/>
    <w:rsid w:val="001839B8"/>
    <w:rsid w:val="00192AE4"/>
    <w:rsid w:val="001C500E"/>
    <w:rsid w:val="0020312E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31B4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C4D6F"/>
    <w:rsid w:val="00804B3D"/>
    <w:rsid w:val="0081536D"/>
    <w:rsid w:val="008409FC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13AC9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E5176E"/>
    <w:rsid w:val="00E64E5F"/>
    <w:rsid w:val="00EB01D0"/>
    <w:rsid w:val="00EC1401"/>
    <w:rsid w:val="00ED234D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68FFD040-3427-4664-8197-DF2499A3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Monika Svinčáková</cp:lastModifiedBy>
  <cp:revision>2</cp:revision>
  <cp:lastPrinted>2016-01-11T15:47:00Z</cp:lastPrinted>
  <dcterms:created xsi:type="dcterms:W3CDTF">2017-02-20T16:00:00Z</dcterms:created>
  <dcterms:modified xsi:type="dcterms:W3CDTF">2017-02-20T16:00:00Z</dcterms:modified>
</cp:coreProperties>
</file>